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5782" w:rsidRDefault="008E5782" w:rsidP="008E5782">
      <w:pPr>
        <w:jc w:val="center"/>
        <w:rPr>
          <w:rFonts w:hint="eastAsia"/>
          <w:b/>
          <w:bCs/>
          <w:color w:val="00B0F0"/>
          <w:sz w:val="32"/>
          <w:szCs w:val="32"/>
        </w:rPr>
      </w:pPr>
      <w:bookmarkStart w:id="0" w:name="_GoBack"/>
      <w:r w:rsidRPr="004D075A">
        <w:rPr>
          <w:rFonts w:hint="eastAsia"/>
          <w:b/>
          <w:bCs/>
          <w:noProof/>
          <w:color w:val="00B0F0"/>
          <w:sz w:val="32"/>
          <w:szCs w:val="32"/>
        </w:rPr>
        <w:drawing>
          <wp:anchor distT="0" distB="0" distL="114300" distR="114300" simplePos="0" relativeHeight="251659264" behindDoc="0" locked="0" layoutInCell="1" allowOverlap="1" wp14:anchorId="4D48832D" wp14:editId="71DD2F42">
            <wp:simplePos x="0" y="0"/>
            <wp:positionH relativeFrom="page">
              <wp:posOffset>12090400</wp:posOffset>
            </wp:positionH>
            <wp:positionV relativeFrom="topMargin">
              <wp:posOffset>11518900</wp:posOffset>
            </wp:positionV>
            <wp:extent cx="444500" cy="381000"/>
            <wp:effectExtent l="0" t="0" r="0" b="0"/>
            <wp:wrapNone/>
            <wp:docPr id="100106" name="图片 100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560700" name=""/>
                    <pic:cNvPicPr>
                      <a:picLocks noChangeAspect="1"/>
                    </pic:cNvPicPr>
                  </pic:nvPicPr>
                  <pic:blipFill>
                    <a:blip r:embed="rId7"/>
                    <a:stretch>
                      <a:fillRect/>
                    </a:stretch>
                  </pic:blipFill>
                  <pic:spPr>
                    <a:xfrm>
                      <a:off x="0" y="0"/>
                      <a:ext cx="444500" cy="381000"/>
                    </a:xfrm>
                    <a:prstGeom prst="rect">
                      <a:avLst/>
                    </a:prstGeom>
                  </pic:spPr>
                </pic:pic>
              </a:graphicData>
            </a:graphic>
          </wp:anchor>
        </w:drawing>
      </w:r>
      <w:r w:rsidRPr="004D075A">
        <w:rPr>
          <w:rFonts w:hint="eastAsia"/>
          <w:b/>
          <w:bCs/>
          <w:color w:val="00B0F0"/>
          <w:sz w:val="32"/>
          <w:szCs w:val="32"/>
        </w:rPr>
        <w:t>18.</w:t>
      </w:r>
      <w:r w:rsidR="004D075A" w:rsidRPr="004D075A">
        <w:rPr>
          <w:rFonts w:hint="eastAsia"/>
          <w:b/>
          <w:bCs/>
          <w:color w:val="00B0F0"/>
          <w:sz w:val="32"/>
          <w:szCs w:val="32"/>
        </w:rPr>
        <w:t xml:space="preserve">3 </w:t>
      </w:r>
      <w:r w:rsidR="004D075A" w:rsidRPr="004D075A">
        <w:rPr>
          <w:rFonts w:hint="eastAsia"/>
          <w:b/>
          <w:bCs/>
          <w:color w:val="00B0F0"/>
          <w:sz w:val="32"/>
          <w:szCs w:val="32"/>
        </w:rPr>
        <w:t>测量小灯泡电功率</w:t>
      </w:r>
      <w:r w:rsidRPr="004D075A">
        <w:rPr>
          <w:rFonts w:hint="eastAsia"/>
          <w:b/>
          <w:bCs/>
          <w:color w:val="00B0F0"/>
          <w:sz w:val="32"/>
          <w:szCs w:val="32"/>
        </w:rPr>
        <w:t>（知识点梳理）（</w:t>
      </w:r>
      <w:r w:rsidR="00611D9F">
        <w:rPr>
          <w:rFonts w:hint="eastAsia"/>
          <w:b/>
          <w:bCs/>
          <w:color w:val="00B0F0"/>
          <w:sz w:val="32"/>
          <w:szCs w:val="32"/>
        </w:rPr>
        <w:t>原卷</w:t>
      </w:r>
      <w:r w:rsidRPr="004D075A">
        <w:rPr>
          <w:rFonts w:hint="eastAsia"/>
          <w:b/>
          <w:bCs/>
          <w:color w:val="00B0F0"/>
          <w:sz w:val="32"/>
          <w:szCs w:val="32"/>
        </w:rPr>
        <w:t>版）</w:t>
      </w:r>
    </w:p>
    <w:bookmarkEnd w:id="0"/>
    <w:p w:rsidR="00611D9F" w:rsidRDefault="00611D9F" w:rsidP="00611D9F">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★考点概览</w:t>
      </w:r>
    </w:p>
    <w:p w:rsidR="00611D9F" w:rsidRDefault="00611D9F" w:rsidP="00611D9F">
      <w:pPr>
        <w:spacing w:line="360" w:lineRule="auto"/>
        <w:ind w:firstLineChars="200" w:firstLine="422"/>
        <w:rPr>
          <w:rFonts w:ascii="宋体" w:hAnsi="宋体" w:cs="宋体"/>
          <w:b/>
          <w:bCs/>
          <w:szCs w:val="21"/>
        </w:rPr>
      </w:pPr>
      <w:r>
        <w:rPr>
          <w:rFonts w:ascii="宋体" w:hAnsi="宋体" w:cs="宋体" w:hint="eastAsia"/>
          <w:b/>
          <w:bCs/>
          <w:szCs w:val="21"/>
        </w:rPr>
        <w:t>一、伏安法测量小灯泡的电功率</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1.实验目的：学习用电压表和电流表测量小灯泡的额定功率和实际功率，并加以比较。</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2.实验原理：要测量小灯泡的电功率，根据电功率公式</w:t>
      </w:r>
      <w:r>
        <w:rPr>
          <w:rFonts w:ascii="宋体" w:hAnsi="宋体" w:cs="宋体" w:hint="eastAsia"/>
          <w:position w:val="-6"/>
          <w:szCs w:val="21"/>
        </w:rPr>
        <w:object w:dxaOrig="620" w:dyaOrig="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5pt;height:11.25pt" o:ole="">
            <v:imagedata r:id="rId8" o:title=""/>
          </v:shape>
          <o:OLEObject Type="Embed" ProgID="Equation.3" ShapeID="_x0000_i1025" DrawAspect="Content" ObjectID="_1662485608" r:id="rId9"/>
        </w:object>
      </w:r>
      <w:r>
        <w:rPr>
          <w:rFonts w:ascii="宋体" w:hAnsi="宋体" w:cs="宋体" w:hint="eastAsia"/>
          <w:szCs w:val="21"/>
        </w:rPr>
        <w:t>，可以用电压表测出小灯泡两端的电压，用电流表测出通过小灯泡的电流。</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3.实验器材：电源、滑动变阻器、电压表、电流表、小灯泡、开关、导线若干。</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4.设计并进行实验：</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（1）按照图所示的电路图连接好实验电路，连接电路时，开关处于断开状态，滑动变阻器的滑片置于最大阻值处。</w:t>
      </w:r>
    </w:p>
    <w:p w:rsidR="00611D9F" w:rsidRDefault="00611D9F" w:rsidP="00611D9F">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04BAA36A" wp14:editId="071BD754">
            <wp:extent cx="2676525" cy="901700"/>
            <wp:effectExtent l="0" t="0" r="9525" b="12700"/>
            <wp:docPr id="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634821" name="图片 1" descr="图片1"/>
                    <pic:cNvPicPr>
                      <a:picLocks noChangeAspect="1"/>
                    </pic:cNvPicPr>
                  </pic:nvPicPr>
                  <pic:blipFill>
                    <a:blip r:embed="rId10"/>
                    <a:stretch>
                      <a:fillRect/>
                    </a:stretch>
                  </pic:blipFill>
                  <pic:spPr>
                    <a:xfrm>
                      <a:off x="0" y="0"/>
                      <a:ext cx="2676525" cy="901700"/>
                    </a:xfrm>
                    <a:prstGeom prst="rect">
                      <a:avLst/>
                    </a:prstGeom>
                  </pic:spPr>
                </pic:pic>
              </a:graphicData>
            </a:graphic>
          </wp:inline>
        </w:drawing>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（2）检查电路连接无误后，闭合开关，移动滑动变阻器滑片，使小灯泡两端的电压等于额定电压，记录电压表与电流表的示数，观察并记录小灯泡的发光情况。</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（3）调节滑动变阻器的滑片，使小灯泡两端的电压小于小灯泡的额定电压，记录电压表和电流表的示数，观察并记录小灯泡的发光情况。</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（4）调节滑动变阻器的滑片，使小灯泡两端的电压约为额定电压的1.2倍，记录电压表与电流表的示数，观察并记录小灯泡的发光情况。</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（5）整理好实验器材。</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（6）用公式</w:t>
      </w:r>
      <w:r>
        <w:rPr>
          <w:rFonts w:ascii="宋体" w:hAnsi="宋体" w:cs="宋体" w:hint="eastAsia"/>
          <w:position w:val="-6"/>
          <w:szCs w:val="21"/>
        </w:rPr>
        <w:object w:dxaOrig="620" w:dyaOrig="230">
          <v:shape id="_x0000_i1026" type="#_x0000_t75" style="width:30.75pt;height:11.25pt" o:ole="">
            <v:imagedata r:id="rId8" o:title=""/>
          </v:shape>
          <o:OLEObject Type="Embed" ProgID="Equation.3" ShapeID="_x0000_i1026" DrawAspect="Content" ObjectID="_1662485609" r:id="rId11"/>
        </w:object>
      </w:r>
      <w:r>
        <w:rPr>
          <w:rFonts w:ascii="宋体" w:hAnsi="宋体" w:cs="宋体" w:hint="eastAsia"/>
          <w:szCs w:val="21"/>
        </w:rPr>
        <w:t>计算出小灯泡的额定功率和实际功率，记录在下表中。</w:t>
      </w:r>
    </w:p>
    <w:tbl>
      <w:tblPr>
        <w:tblStyle w:val="a6"/>
        <w:tblW w:w="8633" w:type="dxa"/>
        <w:jc w:val="center"/>
        <w:tblInd w:w="653" w:type="dxa"/>
        <w:tblLayout w:type="fixed"/>
        <w:tblLook w:val="04A0" w:firstRow="1" w:lastRow="0" w:firstColumn="1" w:lastColumn="0" w:noHBand="0" w:noVBand="1"/>
      </w:tblPr>
      <w:tblGrid>
        <w:gridCol w:w="1204"/>
        <w:gridCol w:w="1857"/>
        <w:gridCol w:w="1857"/>
        <w:gridCol w:w="1857"/>
        <w:gridCol w:w="1858"/>
      </w:tblGrid>
      <w:tr w:rsidR="00611D9F" w:rsidTr="00CA65C6">
        <w:trPr>
          <w:jc w:val="center"/>
        </w:trPr>
        <w:tc>
          <w:tcPr>
            <w:tcW w:w="1204" w:type="dxa"/>
          </w:tcPr>
          <w:p w:rsidR="00611D9F" w:rsidRDefault="00611D9F" w:rsidP="00CA65C6">
            <w:pPr>
              <w:spacing w:line="360" w:lineRule="auto"/>
              <w:jc w:val="center"/>
              <w:rPr>
                <w:rFonts w:ascii="宋体" w:hAnsi="宋体" w:cs="宋体"/>
                <w:szCs w:val="21"/>
              </w:rPr>
            </w:pPr>
            <w:proofErr w:type="spellStart"/>
            <w:r>
              <w:rPr>
                <w:rFonts w:ascii="宋体" w:hAnsi="宋体" w:cs="宋体" w:hint="eastAsia"/>
                <w:szCs w:val="21"/>
              </w:rPr>
              <w:t>实验序号</w:t>
            </w:r>
            <w:proofErr w:type="spellEnd"/>
          </w:p>
        </w:tc>
        <w:tc>
          <w:tcPr>
            <w:tcW w:w="1857" w:type="dxa"/>
          </w:tcPr>
          <w:p w:rsidR="00611D9F" w:rsidRDefault="00611D9F" w:rsidP="00CA65C6">
            <w:pPr>
              <w:spacing w:line="360" w:lineRule="auto"/>
              <w:jc w:val="center"/>
              <w:rPr>
                <w:rFonts w:ascii="宋体" w:hAnsi="宋体" w:cs="宋体"/>
                <w:szCs w:val="21"/>
              </w:rPr>
            </w:pPr>
            <w:proofErr w:type="spellStart"/>
            <w:r>
              <w:rPr>
                <w:rFonts w:ascii="宋体" w:hAnsi="宋体" w:cs="宋体" w:hint="eastAsia"/>
                <w:szCs w:val="21"/>
              </w:rPr>
              <w:t>电压</w:t>
            </w:r>
            <w:proofErr w:type="spellEnd"/>
            <w:r>
              <w:rPr>
                <w:rFonts w:ascii="宋体" w:hAnsi="宋体" w:cs="宋体" w:hint="eastAsia"/>
                <w:szCs w:val="21"/>
              </w:rPr>
              <w:t>/V</w:t>
            </w:r>
          </w:p>
        </w:tc>
        <w:tc>
          <w:tcPr>
            <w:tcW w:w="1857" w:type="dxa"/>
          </w:tcPr>
          <w:p w:rsidR="00611D9F" w:rsidRDefault="00611D9F" w:rsidP="00CA65C6">
            <w:pPr>
              <w:spacing w:line="360" w:lineRule="auto"/>
              <w:jc w:val="center"/>
              <w:rPr>
                <w:rFonts w:ascii="宋体" w:hAnsi="宋体" w:cs="宋体"/>
                <w:szCs w:val="21"/>
              </w:rPr>
            </w:pPr>
            <w:proofErr w:type="spellStart"/>
            <w:r>
              <w:rPr>
                <w:rFonts w:ascii="宋体" w:hAnsi="宋体" w:cs="宋体" w:hint="eastAsia"/>
                <w:szCs w:val="21"/>
              </w:rPr>
              <w:t>电流</w:t>
            </w:r>
            <w:proofErr w:type="spellEnd"/>
            <w:r>
              <w:rPr>
                <w:rFonts w:ascii="宋体" w:hAnsi="宋体" w:cs="宋体" w:hint="eastAsia"/>
                <w:szCs w:val="21"/>
              </w:rPr>
              <w:t>/A</w:t>
            </w:r>
          </w:p>
        </w:tc>
        <w:tc>
          <w:tcPr>
            <w:tcW w:w="1857" w:type="dxa"/>
          </w:tcPr>
          <w:p w:rsidR="00611D9F" w:rsidRDefault="00611D9F" w:rsidP="00CA65C6">
            <w:pPr>
              <w:spacing w:line="360" w:lineRule="auto"/>
              <w:jc w:val="center"/>
              <w:rPr>
                <w:rFonts w:ascii="宋体" w:hAnsi="宋体" w:cs="宋体"/>
                <w:szCs w:val="21"/>
              </w:rPr>
            </w:pPr>
            <w:proofErr w:type="spellStart"/>
            <w:r>
              <w:rPr>
                <w:rFonts w:ascii="宋体" w:hAnsi="宋体" w:cs="宋体" w:hint="eastAsia"/>
                <w:szCs w:val="21"/>
              </w:rPr>
              <w:t>电功率</w:t>
            </w:r>
            <w:proofErr w:type="spellEnd"/>
            <w:r>
              <w:rPr>
                <w:rFonts w:ascii="宋体" w:hAnsi="宋体" w:cs="宋体" w:hint="eastAsia"/>
                <w:szCs w:val="21"/>
              </w:rPr>
              <w:t>/W</w:t>
            </w:r>
          </w:p>
        </w:tc>
        <w:tc>
          <w:tcPr>
            <w:tcW w:w="1858" w:type="dxa"/>
          </w:tcPr>
          <w:p w:rsidR="00611D9F" w:rsidRDefault="00611D9F" w:rsidP="00CA65C6">
            <w:pPr>
              <w:spacing w:line="360" w:lineRule="auto"/>
              <w:jc w:val="center"/>
              <w:rPr>
                <w:rFonts w:ascii="宋体" w:hAnsi="宋体" w:cs="宋体"/>
                <w:szCs w:val="21"/>
              </w:rPr>
            </w:pPr>
            <w:proofErr w:type="spellStart"/>
            <w:r>
              <w:rPr>
                <w:rFonts w:ascii="宋体" w:hAnsi="宋体" w:cs="宋体" w:hint="eastAsia"/>
                <w:szCs w:val="21"/>
              </w:rPr>
              <w:t>小灯泡亮度</w:t>
            </w:r>
            <w:proofErr w:type="spellEnd"/>
          </w:p>
        </w:tc>
      </w:tr>
      <w:tr w:rsidR="00611D9F" w:rsidTr="00CA65C6">
        <w:trPr>
          <w:jc w:val="center"/>
        </w:trPr>
        <w:tc>
          <w:tcPr>
            <w:tcW w:w="1204" w:type="dxa"/>
          </w:tcPr>
          <w:p w:rsidR="00611D9F" w:rsidRDefault="00611D9F" w:rsidP="00CA65C6">
            <w:pPr>
              <w:spacing w:line="360" w:lineRule="auto"/>
              <w:jc w:val="center"/>
              <w:rPr>
                <w:rFonts w:ascii="宋体" w:hAnsi="宋体" w:cs="宋体"/>
                <w:szCs w:val="21"/>
              </w:rPr>
            </w:pPr>
            <w:r>
              <w:rPr>
                <w:rFonts w:ascii="宋体" w:hAnsi="宋体" w:cs="宋体" w:hint="eastAsia"/>
                <w:szCs w:val="21"/>
              </w:rPr>
              <w:lastRenderedPageBreak/>
              <w:t>1</w:t>
            </w:r>
          </w:p>
        </w:tc>
        <w:tc>
          <w:tcPr>
            <w:tcW w:w="1857" w:type="dxa"/>
          </w:tcPr>
          <w:p w:rsidR="00611D9F" w:rsidRDefault="00611D9F" w:rsidP="00CA65C6">
            <w:pPr>
              <w:spacing w:line="360" w:lineRule="auto"/>
              <w:jc w:val="center"/>
              <w:rPr>
                <w:rFonts w:ascii="宋体" w:hAnsi="宋体" w:cs="宋体"/>
                <w:szCs w:val="21"/>
              </w:rPr>
            </w:pPr>
            <w:r>
              <w:rPr>
                <w:rFonts w:ascii="宋体" w:hAnsi="宋体" w:cs="宋体" w:hint="eastAsia"/>
                <w:szCs w:val="21"/>
              </w:rPr>
              <w:t>2.5</w:t>
            </w:r>
          </w:p>
        </w:tc>
        <w:tc>
          <w:tcPr>
            <w:tcW w:w="1857" w:type="dxa"/>
          </w:tcPr>
          <w:p w:rsidR="00611D9F" w:rsidRDefault="00611D9F" w:rsidP="00CA65C6">
            <w:pPr>
              <w:spacing w:line="360" w:lineRule="auto"/>
              <w:jc w:val="center"/>
              <w:rPr>
                <w:rFonts w:ascii="宋体" w:hAnsi="宋体" w:cs="宋体"/>
                <w:szCs w:val="21"/>
              </w:rPr>
            </w:pPr>
            <w:r>
              <w:rPr>
                <w:rFonts w:ascii="宋体" w:hAnsi="宋体" w:cs="宋体" w:hint="eastAsia"/>
                <w:szCs w:val="21"/>
              </w:rPr>
              <w:t>0.31</w:t>
            </w:r>
          </w:p>
        </w:tc>
        <w:tc>
          <w:tcPr>
            <w:tcW w:w="1857" w:type="dxa"/>
          </w:tcPr>
          <w:p w:rsidR="00611D9F" w:rsidRDefault="00611D9F" w:rsidP="00CA65C6">
            <w:pPr>
              <w:spacing w:line="360" w:lineRule="auto"/>
              <w:jc w:val="center"/>
              <w:rPr>
                <w:rFonts w:ascii="宋体" w:hAnsi="宋体" w:cs="宋体"/>
                <w:szCs w:val="21"/>
              </w:rPr>
            </w:pPr>
            <w:r>
              <w:rPr>
                <w:rFonts w:ascii="宋体" w:hAnsi="宋体" w:cs="宋体" w:hint="eastAsia"/>
                <w:szCs w:val="21"/>
              </w:rPr>
              <w:t>0.78</w:t>
            </w:r>
          </w:p>
        </w:tc>
        <w:tc>
          <w:tcPr>
            <w:tcW w:w="1858" w:type="dxa"/>
          </w:tcPr>
          <w:p w:rsidR="00611D9F" w:rsidRDefault="00611D9F" w:rsidP="00CA65C6">
            <w:pPr>
              <w:spacing w:line="360" w:lineRule="auto"/>
              <w:jc w:val="center"/>
              <w:rPr>
                <w:rFonts w:ascii="宋体" w:hAnsi="宋体" w:cs="宋体"/>
                <w:szCs w:val="21"/>
              </w:rPr>
            </w:pPr>
            <w:proofErr w:type="spellStart"/>
            <w:r>
              <w:rPr>
                <w:rFonts w:ascii="宋体" w:hAnsi="宋体" w:cs="宋体" w:hint="eastAsia"/>
                <w:szCs w:val="21"/>
              </w:rPr>
              <w:t>正常</w:t>
            </w:r>
            <w:proofErr w:type="spellEnd"/>
          </w:p>
        </w:tc>
      </w:tr>
      <w:tr w:rsidR="00611D9F" w:rsidTr="00CA65C6">
        <w:trPr>
          <w:jc w:val="center"/>
        </w:trPr>
        <w:tc>
          <w:tcPr>
            <w:tcW w:w="1204" w:type="dxa"/>
          </w:tcPr>
          <w:p w:rsidR="00611D9F" w:rsidRDefault="00611D9F" w:rsidP="00CA65C6">
            <w:pPr>
              <w:spacing w:line="360" w:lineRule="auto"/>
              <w:jc w:val="center"/>
              <w:rPr>
                <w:rFonts w:ascii="宋体" w:hAnsi="宋体" w:cs="宋体"/>
                <w:szCs w:val="21"/>
              </w:rPr>
            </w:pPr>
            <w:r>
              <w:rPr>
                <w:rFonts w:ascii="宋体" w:hAnsi="宋体" w:cs="宋体" w:hint="eastAsia"/>
                <w:szCs w:val="21"/>
              </w:rPr>
              <w:t>2</w:t>
            </w:r>
          </w:p>
        </w:tc>
        <w:tc>
          <w:tcPr>
            <w:tcW w:w="1857" w:type="dxa"/>
          </w:tcPr>
          <w:p w:rsidR="00611D9F" w:rsidRDefault="00611D9F" w:rsidP="00CA65C6">
            <w:pPr>
              <w:spacing w:line="360" w:lineRule="auto"/>
              <w:jc w:val="center"/>
              <w:rPr>
                <w:rFonts w:ascii="宋体" w:hAnsi="宋体" w:cs="宋体"/>
                <w:szCs w:val="21"/>
              </w:rPr>
            </w:pPr>
            <w:r>
              <w:rPr>
                <w:rFonts w:ascii="宋体" w:hAnsi="宋体" w:cs="宋体" w:hint="eastAsia"/>
                <w:szCs w:val="21"/>
              </w:rPr>
              <w:t>2.0</w:t>
            </w:r>
          </w:p>
        </w:tc>
        <w:tc>
          <w:tcPr>
            <w:tcW w:w="1857" w:type="dxa"/>
          </w:tcPr>
          <w:p w:rsidR="00611D9F" w:rsidRDefault="00611D9F" w:rsidP="00CA65C6">
            <w:pPr>
              <w:spacing w:line="360" w:lineRule="auto"/>
              <w:jc w:val="center"/>
              <w:rPr>
                <w:rFonts w:ascii="宋体" w:hAnsi="宋体" w:cs="宋体"/>
                <w:szCs w:val="21"/>
              </w:rPr>
            </w:pPr>
            <w:r>
              <w:rPr>
                <w:rFonts w:ascii="宋体" w:hAnsi="宋体" w:cs="宋体" w:hint="eastAsia"/>
                <w:szCs w:val="21"/>
              </w:rPr>
              <w:t>0.25</w:t>
            </w:r>
          </w:p>
        </w:tc>
        <w:tc>
          <w:tcPr>
            <w:tcW w:w="1857" w:type="dxa"/>
          </w:tcPr>
          <w:p w:rsidR="00611D9F" w:rsidRDefault="00611D9F" w:rsidP="00CA65C6">
            <w:pPr>
              <w:spacing w:line="360" w:lineRule="auto"/>
              <w:jc w:val="center"/>
              <w:rPr>
                <w:rFonts w:ascii="宋体" w:hAnsi="宋体" w:cs="宋体"/>
                <w:szCs w:val="21"/>
              </w:rPr>
            </w:pPr>
            <w:r>
              <w:rPr>
                <w:rFonts w:ascii="宋体" w:hAnsi="宋体" w:cs="宋体" w:hint="eastAsia"/>
                <w:szCs w:val="21"/>
              </w:rPr>
              <w:t>0.50</w:t>
            </w:r>
          </w:p>
        </w:tc>
        <w:tc>
          <w:tcPr>
            <w:tcW w:w="1858" w:type="dxa"/>
          </w:tcPr>
          <w:p w:rsidR="00611D9F" w:rsidRDefault="00611D9F" w:rsidP="00CA65C6">
            <w:pPr>
              <w:spacing w:line="360" w:lineRule="auto"/>
              <w:jc w:val="center"/>
              <w:rPr>
                <w:rFonts w:ascii="宋体" w:hAnsi="宋体" w:cs="宋体"/>
                <w:szCs w:val="21"/>
              </w:rPr>
            </w:pPr>
            <w:proofErr w:type="spellStart"/>
            <w:r>
              <w:rPr>
                <w:rFonts w:ascii="宋体" w:hAnsi="宋体" w:cs="宋体" w:hint="eastAsia"/>
                <w:szCs w:val="21"/>
              </w:rPr>
              <w:t>较暗</w:t>
            </w:r>
            <w:proofErr w:type="spellEnd"/>
          </w:p>
        </w:tc>
      </w:tr>
      <w:tr w:rsidR="00611D9F" w:rsidTr="00CA65C6">
        <w:trPr>
          <w:jc w:val="center"/>
        </w:trPr>
        <w:tc>
          <w:tcPr>
            <w:tcW w:w="1204" w:type="dxa"/>
          </w:tcPr>
          <w:p w:rsidR="00611D9F" w:rsidRDefault="00611D9F" w:rsidP="00CA65C6">
            <w:pPr>
              <w:spacing w:line="360" w:lineRule="auto"/>
              <w:jc w:val="center"/>
              <w:rPr>
                <w:rFonts w:ascii="宋体" w:hAnsi="宋体" w:cs="宋体"/>
                <w:szCs w:val="21"/>
              </w:rPr>
            </w:pPr>
            <w:r>
              <w:rPr>
                <w:rFonts w:ascii="宋体" w:hAnsi="宋体" w:cs="宋体" w:hint="eastAsia"/>
                <w:szCs w:val="21"/>
              </w:rPr>
              <w:t>3</w:t>
            </w:r>
          </w:p>
        </w:tc>
        <w:tc>
          <w:tcPr>
            <w:tcW w:w="1857" w:type="dxa"/>
          </w:tcPr>
          <w:p w:rsidR="00611D9F" w:rsidRDefault="00611D9F" w:rsidP="00CA65C6">
            <w:pPr>
              <w:spacing w:line="360" w:lineRule="auto"/>
              <w:jc w:val="center"/>
              <w:rPr>
                <w:rFonts w:ascii="宋体" w:hAnsi="宋体" w:cs="宋体"/>
                <w:szCs w:val="21"/>
              </w:rPr>
            </w:pPr>
            <w:r>
              <w:rPr>
                <w:rFonts w:ascii="宋体" w:hAnsi="宋体" w:cs="宋体" w:hint="eastAsia"/>
                <w:szCs w:val="21"/>
              </w:rPr>
              <w:t>3.0</w:t>
            </w:r>
          </w:p>
        </w:tc>
        <w:tc>
          <w:tcPr>
            <w:tcW w:w="1857" w:type="dxa"/>
          </w:tcPr>
          <w:p w:rsidR="00611D9F" w:rsidRDefault="00611D9F" w:rsidP="00CA65C6">
            <w:pPr>
              <w:spacing w:line="360" w:lineRule="auto"/>
              <w:jc w:val="center"/>
              <w:rPr>
                <w:rFonts w:ascii="宋体" w:hAnsi="宋体" w:cs="宋体"/>
                <w:szCs w:val="21"/>
              </w:rPr>
            </w:pPr>
            <w:r>
              <w:rPr>
                <w:rFonts w:ascii="宋体" w:hAnsi="宋体" w:cs="宋体" w:hint="eastAsia"/>
                <w:szCs w:val="21"/>
              </w:rPr>
              <w:t>0.38</w:t>
            </w:r>
          </w:p>
        </w:tc>
        <w:tc>
          <w:tcPr>
            <w:tcW w:w="1857" w:type="dxa"/>
          </w:tcPr>
          <w:p w:rsidR="00611D9F" w:rsidRDefault="00611D9F" w:rsidP="00CA65C6">
            <w:pPr>
              <w:spacing w:line="360" w:lineRule="auto"/>
              <w:jc w:val="center"/>
              <w:rPr>
                <w:rFonts w:ascii="宋体" w:hAnsi="宋体" w:cs="宋体"/>
                <w:szCs w:val="21"/>
              </w:rPr>
            </w:pPr>
            <w:r>
              <w:rPr>
                <w:rFonts w:ascii="宋体" w:hAnsi="宋体" w:cs="宋体" w:hint="eastAsia"/>
                <w:szCs w:val="21"/>
              </w:rPr>
              <w:t>1.14</w:t>
            </w:r>
          </w:p>
        </w:tc>
        <w:tc>
          <w:tcPr>
            <w:tcW w:w="1858" w:type="dxa"/>
          </w:tcPr>
          <w:p w:rsidR="00611D9F" w:rsidRDefault="00611D9F" w:rsidP="00CA65C6">
            <w:pPr>
              <w:spacing w:line="360" w:lineRule="auto"/>
              <w:jc w:val="center"/>
              <w:rPr>
                <w:rFonts w:ascii="宋体" w:hAnsi="宋体" w:cs="宋体"/>
                <w:szCs w:val="21"/>
              </w:rPr>
            </w:pPr>
            <w:proofErr w:type="spellStart"/>
            <w:r>
              <w:rPr>
                <w:rFonts w:ascii="宋体" w:hAnsi="宋体" w:cs="宋体" w:hint="eastAsia"/>
                <w:szCs w:val="21"/>
              </w:rPr>
              <w:t>较亮</w:t>
            </w:r>
            <w:proofErr w:type="spellEnd"/>
          </w:p>
        </w:tc>
      </w:tr>
    </w:tbl>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5.分析与论证</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（1）分析表格中的实验数据后，发现小灯泡两端的实际电压越高，小灯泡的电功率越大，灯泡发光越亮。</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（2）小灯泡的亮度直接由它的实际功率决定。</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（3）小灯泡两端的实际电压只有在不高于额定电压时，才处于安全使用状态。</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（4）小灯泡的实际功率有多个，额定功率只有一个。</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6.实验结论</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（1）当实际电压等于额定电压时，小灯泡的实际功率等于额定功率，小灯泡正常发光。</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（2）当实际电压低于额定电压时，小灯泡的实际更率小于额定功率，小灯泡发光较暗。</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（3）当实际电压高于额定电压时，小灯泡的实际功率大于额定功率，小灯泡发光较亮。</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7.注意事项</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（1）电源电压应高于灯泡的额定电压；滑动变阻器允许通过的最大电流要大于小灯泡的正常工作电流，滑动变阻器的最大阻值应与小灯泡的电阻差不多，这样会使滑动变阻器的调压效果明显。</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（2）连接电路时，电压表的量程要参照小灯泡的额定电压来选择，电流表的量程应根据灯泡的额定电流来选择，如果灯泡的额定电压或电流位置，则要采用试触的方法判断。</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（3）连接电路时，开关要断开，防止由于电路连接错误而发生短路，损坏电流表。</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（4）闭合开关前，要将滑动变阻器的滑片置于阻值最大的位置，以防止电路中电流过大，其保护电路作用。</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lastRenderedPageBreak/>
        <w:t>（5）调节小灯泡两端的电压高于额定电压时要注意缓慢调节滑动变阻器的滑片，实际电压不能超过额定电压的1.2倍，同时通电时间不能过长，否则容易烧坏小灯泡。</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注意：伏安法测小灯泡电功率与伏安法测电阻阻值的异同。</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相同点：①实验电路基本相同，可采用同一电路；②实验方法相同，都是伏安法；③测量的物理量相同，都测量电流I和电压U。</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不通电：①实验原理不同，测小灯泡电功率的实验原理</w:t>
      </w:r>
      <w:r>
        <w:rPr>
          <w:rFonts w:ascii="宋体" w:hAnsi="宋体" w:cs="宋体" w:hint="eastAsia"/>
          <w:position w:val="-6"/>
          <w:szCs w:val="21"/>
        </w:rPr>
        <w:object w:dxaOrig="620" w:dyaOrig="230">
          <v:shape id="_x0000_i1027" type="#_x0000_t75" style="width:30.75pt;height:11.25pt" o:ole="">
            <v:imagedata r:id="rId8" o:title=""/>
          </v:shape>
          <o:OLEObject Type="Embed" ProgID="Equation.3" ShapeID="_x0000_i1027" DrawAspect="Content" ObjectID="_1662485610" r:id="rId12"/>
        </w:object>
      </w:r>
      <w:r>
        <w:rPr>
          <w:rFonts w:ascii="宋体" w:hAnsi="宋体" w:cs="宋体" w:hint="eastAsia"/>
          <w:szCs w:val="21"/>
        </w:rPr>
        <w:t>，测电阻阻值的实验原理是</w:t>
      </w:r>
      <w:r>
        <w:rPr>
          <w:rFonts w:ascii="宋体" w:hAnsi="宋体" w:cs="宋体" w:hint="eastAsia"/>
          <w:position w:val="-24"/>
          <w:szCs w:val="21"/>
        </w:rPr>
        <w:object w:dxaOrig="660" w:dyaOrig="570">
          <v:shape id="_x0000_i1028" type="#_x0000_t75" style="width:33pt;height:28.5pt" o:ole="">
            <v:imagedata r:id="rId13" o:title=""/>
          </v:shape>
          <o:OLEObject Type="Embed" ProgID="Equation.3" ShapeID="_x0000_i1028" DrawAspect="Content" ObjectID="_1662485611" r:id="rId14"/>
        </w:object>
      </w:r>
      <w:r>
        <w:rPr>
          <w:rFonts w:ascii="宋体" w:hAnsi="宋体" w:cs="宋体" w:hint="eastAsia"/>
          <w:szCs w:val="21"/>
        </w:rPr>
        <w:t>；②数据处理方式不同，测电阻阻值时需要多次测量，最后求平均值以减小实验误差，而测小灯泡电功率时也需要多次测量，但不能用来求平均值，而是寻找不同电压下的电功率有什么规律。</w:t>
      </w:r>
    </w:p>
    <w:p w:rsidR="00611D9F" w:rsidRDefault="00611D9F" w:rsidP="00611D9F">
      <w:pPr>
        <w:spacing w:line="360" w:lineRule="auto"/>
        <w:ind w:firstLineChars="200" w:firstLine="422"/>
        <w:rPr>
          <w:rFonts w:ascii="宋体" w:hAnsi="宋体" w:cs="宋体"/>
          <w:b/>
          <w:bCs/>
          <w:szCs w:val="21"/>
        </w:rPr>
      </w:pPr>
      <w:r>
        <w:rPr>
          <w:rFonts w:ascii="宋体" w:hAnsi="宋体" w:cs="宋体" w:hint="eastAsia"/>
          <w:b/>
          <w:bCs/>
          <w:szCs w:val="21"/>
        </w:rPr>
        <w:t>二、实验中电路故障分析</w:t>
      </w:r>
    </w:p>
    <w:tbl>
      <w:tblPr>
        <w:tblStyle w:val="a6"/>
        <w:tblW w:w="9794" w:type="dxa"/>
        <w:tblLayout w:type="fixed"/>
        <w:tblLook w:val="04A0" w:firstRow="1" w:lastRow="0" w:firstColumn="1" w:lastColumn="0" w:noHBand="0" w:noVBand="1"/>
      </w:tblPr>
      <w:tblGrid>
        <w:gridCol w:w="881"/>
        <w:gridCol w:w="4313"/>
        <w:gridCol w:w="4600"/>
      </w:tblGrid>
      <w:tr w:rsidR="00611D9F" w:rsidTr="00CA65C6">
        <w:tc>
          <w:tcPr>
            <w:tcW w:w="881" w:type="dxa"/>
            <w:vAlign w:val="center"/>
          </w:tcPr>
          <w:p w:rsidR="00611D9F" w:rsidRDefault="00611D9F" w:rsidP="00CA65C6">
            <w:pPr>
              <w:jc w:val="center"/>
              <w:rPr>
                <w:rFonts w:ascii="宋体" w:hAnsi="宋体" w:cs="宋体"/>
                <w:szCs w:val="21"/>
              </w:rPr>
            </w:pPr>
            <w:proofErr w:type="spellStart"/>
            <w:r>
              <w:rPr>
                <w:rFonts w:ascii="宋体" w:hAnsi="宋体" w:cs="宋体" w:hint="eastAsia"/>
                <w:szCs w:val="21"/>
              </w:rPr>
              <w:t>故障</w:t>
            </w:r>
            <w:proofErr w:type="spellEnd"/>
          </w:p>
        </w:tc>
        <w:tc>
          <w:tcPr>
            <w:tcW w:w="4313" w:type="dxa"/>
            <w:vAlign w:val="center"/>
          </w:tcPr>
          <w:p w:rsidR="00611D9F" w:rsidRDefault="00611D9F" w:rsidP="00CA65C6">
            <w:pPr>
              <w:jc w:val="center"/>
              <w:rPr>
                <w:rFonts w:ascii="宋体" w:hAnsi="宋体" w:cs="宋体"/>
                <w:szCs w:val="21"/>
              </w:rPr>
            </w:pPr>
            <w:proofErr w:type="spellStart"/>
            <w:r>
              <w:rPr>
                <w:rFonts w:ascii="宋体" w:hAnsi="宋体" w:cs="宋体" w:hint="eastAsia"/>
                <w:szCs w:val="21"/>
              </w:rPr>
              <w:t>现象</w:t>
            </w:r>
            <w:proofErr w:type="spellEnd"/>
          </w:p>
        </w:tc>
        <w:tc>
          <w:tcPr>
            <w:tcW w:w="4600" w:type="dxa"/>
            <w:vAlign w:val="center"/>
          </w:tcPr>
          <w:p w:rsidR="00611D9F" w:rsidRDefault="00611D9F" w:rsidP="00CA65C6">
            <w:pPr>
              <w:jc w:val="center"/>
              <w:rPr>
                <w:rFonts w:ascii="宋体" w:hAnsi="宋体" w:cs="宋体"/>
                <w:szCs w:val="21"/>
              </w:rPr>
            </w:pPr>
            <w:proofErr w:type="spellStart"/>
            <w:r>
              <w:rPr>
                <w:rFonts w:ascii="宋体" w:hAnsi="宋体" w:cs="宋体" w:hint="eastAsia"/>
                <w:szCs w:val="21"/>
              </w:rPr>
              <w:t>故障原因</w:t>
            </w:r>
            <w:proofErr w:type="spellEnd"/>
          </w:p>
        </w:tc>
      </w:tr>
      <w:tr w:rsidR="00611D9F" w:rsidTr="00CA65C6">
        <w:tc>
          <w:tcPr>
            <w:tcW w:w="881" w:type="dxa"/>
            <w:vMerge w:val="restart"/>
            <w:vAlign w:val="center"/>
          </w:tcPr>
          <w:p w:rsidR="00611D9F" w:rsidRDefault="00611D9F" w:rsidP="00CA65C6">
            <w:pPr>
              <w:jc w:val="center"/>
              <w:rPr>
                <w:rFonts w:ascii="宋体" w:hAnsi="宋体" w:cs="宋体"/>
                <w:szCs w:val="21"/>
              </w:rPr>
            </w:pPr>
            <w:proofErr w:type="spellStart"/>
            <w:r>
              <w:rPr>
                <w:rFonts w:ascii="宋体" w:hAnsi="宋体" w:cs="宋体" w:hint="eastAsia"/>
                <w:szCs w:val="21"/>
              </w:rPr>
              <w:t>灯泡不亮</w:t>
            </w:r>
            <w:proofErr w:type="spellEnd"/>
          </w:p>
        </w:tc>
        <w:tc>
          <w:tcPr>
            <w:tcW w:w="4313" w:type="dxa"/>
            <w:vAlign w:val="center"/>
          </w:tcPr>
          <w:p w:rsidR="00611D9F" w:rsidRDefault="00611D9F" w:rsidP="00CA65C6">
            <w:pPr>
              <w:jc w:val="center"/>
              <w:rPr>
                <w:rFonts w:ascii="宋体" w:hAnsi="宋体" w:cs="宋体"/>
                <w:szCs w:val="21"/>
                <w:lang w:eastAsia="zh-CN"/>
              </w:rPr>
            </w:pPr>
            <w:r>
              <w:rPr>
                <w:rFonts w:ascii="宋体" w:hAnsi="宋体" w:cs="宋体" w:hint="eastAsia"/>
                <w:szCs w:val="21"/>
                <w:lang w:eastAsia="zh-CN"/>
              </w:rPr>
              <w:t>闭合开关，灯泡不亮，电压表、电流表有示数</w:t>
            </w:r>
          </w:p>
        </w:tc>
        <w:tc>
          <w:tcPr>
            <w:tcW w:w="4600" w:type="dxa"/>
            <w:vAlign w:val="center"/>
          </w:tcPr>
          <w:p w:rsidR="00611D9F" w:rsidRDefault="00611D9F" w:rsidP="00CA65C6">
            <w:pPr>
              <w:jc w:val="center"/>
              <w:rPr>
                <w:rFonts w:ascii="宋体" w:hAnsi="宋体" w:cs="宋体"/>
                <w:szCs w:val="21"/>
                <w:lang w:eastAsia="zh-CN"/>
              </w:rPr>
            </w:pPr>
            <w:r>
              <w:rPr>
                <w:rFonts w:ascii="宋体" w:hAnsi="宋体" w:cs="宋体" w:hint="eastAsia"/>
                <w:szCs w:val="21"/>
                <w:lang w:eastAsia="zh-CN"/>
              </w:rPr>
              <w:t>①滑动变阻器接成定值电阻 ②电源电压太低</w:t>
            </w:r>
          </w:p>
        </w:tc>
      </w:tr>
      <w:tr w:rsidR="00611D9F" w:rsidTr="00CA65C6">
        <w:tc>
          <w:tcPr>
            <w:tcW w:w="881" w:type="dxa"/>
            <w:vMerge/>
            <w:vAlign w:val="center"/>
          </w:tcPr>
          <w:p w:rsidR="00611D9F" w:rsidRDefault="00611D9F" w:rsidP="00CA65C6">
            <w:pPr>
              <w:jc w:val="center"/>
              <w:rPr>
                <w:rFonts w:ascii="宋体" w:hAnsi="宋体" w:cs="宋体"/>
                <w:szCs w:val="21"/>
                <w:lang w:eastAsia="zh-CN"/>
              </w:rPr>
            </w:pPr>
          </w:p>
        </w:tc>
        <w:tc>
          <w:tcPr>
            <w:tcW w:w="4313" w:type="dxa"/>
            <w:vAlign w:val="center"/>
          </w:tcPr>
          <w:p w:rsidR="00611D9F" w:rsidRDefault="00611D9F" w:rsidP="00CA65C6">
            <w:pPr>
              <w:jc w:val="center"/>
              <w:rPr>
                <w:rFonts w:ascii="宋体" w:hAnsi="宋体" w:cs="宋体"/>
                <w:szCs w:val="21"/>
                <w:lang w:eastAsia="zh-CN"/>
              </w:rPr>
            </w:pPr>
            <w:r>
              <w:rPr>
                <w:rFonts w:ascii="宋体" w:hAnsi="宋体" w:cs="宋体" w:hint="eastAsia"/>
                <w:szCs w:val="21"/>
                <w:lang w:eastAsia="zh-CN"/>
              </w:rPr>
              <w:t>闭合开关，灯泡不亮，电压表、电流表无示数</w:t>
            </w:r>
          </w:p>
        </w:tc>
        <w:tc>
          <w:tcPr>
            <w:tcW w:w="4600" w:type="dxa"/>
            <w:vAlign w:val="center"/>
          </w:tcPr>
          <w:p w:rsidR="00611D9F" w:rsidRDefault="00611D9F" w:rsidP="00CA65C6">
            <w:pPr>
              <w:jc w:val="center"/>
              <w:rPr>
                <w:rFonts w:ascii="宋体" w:hAnsi="宋体" w:cs="宋体"/>
                <w:szCs w:val="21"/>
                <w:lang w:eastAsia="zh-CN"/>
              </w:rPr>
            </w:pPr>
            <w:r>
              <w:rPr>
                <w:rFonts w:ascii="宋体" w:hAnsi="宋体" w:cs="宋体" w:hint="eastAsia"/>
                <w:szCs w:val="21"/>
                <w:lang w:eastAsia="zh-CN"/>
              </w:rPr>
              <w:t>①电源、电流表、开关或滑动变阻器损坏</w:t>
            </w:r>
          </w:p>
          <w:p w:rsidR="00611D9F" w:rsidRDefault="00611D9F" w:rsidP="00CA65C6">
            <w:pPr>
              <w:jc w:val="center"/>
              <w:rPr>
                <w:rFonts w:ascii="宋体" w:hAnsi="宋体" w:cs="宋体"/>
                <w:szCs w:val="21"/>
                <w:lang w:eastAsia="zh-CN"/>
              </w:rPr>
            </w:pPr>
            <w:r>
              <w:rPr>
                <w:rFonts w:ascii="宋体" w:hAnsi="宋体" w:cs="宋体" w:hint="eastAsia"/>
                <w:szCs w:val="21"/>
                <w:lang w:eastAsia="zh-CN"/>
              </w:rPr>
              <w:t>②接线柱接触不良 ③连接导线断裂</w:t>
            </w:r>
          </w:p>
        </w:tc>
      </w:tr>
      <w:tr w:rsidR="00611D9F" w:rsidTr="00CA65C6">
        <w:tc>
          <w:tcPr>
            <w:tcW w:w="881" w:type="dxa"/>
            <w:vMerge/>
            <w:vAlign w:val="center"/>
          </w:tcPr>
          <w:p w:rsidR="00611D9F" w:rsidRDefault="00611D9F" w:rsidP="00CA65C6">
            <w:pPr>
              <w:jc w:val="center"/>
              <w:rPr>
                <w:rFonts w:ascii="宋体" w:hAnsi="宋体" w:cs="宋体"/>
                <w:szCs w:val="21"/>
                <w:lang w:eastAsia="zh-CN"/>
              </w:rPr>
            </w:pPr>
          </w:p>
        </w:tc>
        <w:tc>
          <w:tcPr>
            <w:tcW w:w="4313" w:type="dxa"/>
            <w:vAlign w:val="center"/>
          </w:tcPr>
          <w:p w:rsidR="00611D9F" w:rsidRDefault="00611D9F" w:rsidP="00CA65C6">
            <w:pPr>
              <w:jc w:val="center"/>
              <w:rPr>
                <w:rFonts w:ascii="宋体" w:hAnsi="宋体" w:cs="宋体"/>
                <w:szCs w:val="21"/>
                <w:lang w:eastAsia="zh-CN"/>
              </w:rPr>
            </w:pPr>
            <w:r>
              <w:rPr>
                <w:rFonts w:ascii="宋体" w:hAnsi="宋体" w:cs="宋体" w:hint="eastAsia"/>
                <w:szCs w:val="21"/>
                <w:lang w:eastAsia="zh-CN"/>
              </w:rPr>
              <w:t>闭合开关，灯泡不亮，电流表几乎无示数，电压表指针明显偏转</w:t>
            </w:r>
          </w:p>
        </w:tc>
        <w:tc>
          <w:tcPr>
            <w:tcW w:w="4600" w:type="dxa"/>
            <w:vAlign w:val="center"/>
          </w:tcPr>
          <w:p w:rsidR="00611D9F" w:rsidRDefault="00611D9F" w:rsidP="00CA65C6">
            <w:pPr>
              <w:jc w:val="center"/>
              <w:rPr>
                <w:rFonts w:ascii="宋体" w:hAnsi="宋体" w:cs="宋体"/>
                <w:szCs w:val="21"/>
                <w:lang w:eastAsia="zh-CN"/>
              </w:rPr>
            </w:pPr>
            <w:r>
              <w:rPr>
                <w:rFonts w:ascii="宋体" w:hAnsi="宋体" w:cs="宋体" w:hint="eastAsia"/>
                <w:szCs w:val="21"/>
                <w:lang w:eastAsia="zh-CN"/>
              </w:rPr>
              <w:t>①灯泡的灯丝断了或灯座与灯泡接触不良</w:t>
            </w:r>
          </w:p>
          <w:p w:rsidR="00611D9F" w:rsidRDefault="00611D9F" w:rsidP="00CA65C6">
            <w:pPr>
              <w:jc w:val="center"/>
              <w:rPr>
                <w:rFonts w:ascii="宋体" w:hAnsi="宋体" w:cs="宋体"/>
                <w:szCs w:val="21"/>
                <w:lang w:eastAsia="zh-CN"/>
              </w:rPr>
            </w:pPr>
            <w:r>
              <w:rPr>
                <w:rFonts w:ascii="宋体" w:hAnsi="宋体" w:cs="宋体" w:hint="eastAsia"/>
                <w:szCs w:val="21"/>
                <w:lang w:eastAsia="zh-CN"/>
              </w:rPr>
              <w:t>②电流表和电压表的位置互换了</w:t>
            </w:r>
          </w:p>
        </w:tc>
      </w:tr>
      <w:tr w:rsidR="00611D9F" w:rsidTr="00CA65C6">
        <w:tc>
          <w:tcPr>
            <w:tcW w:w="881" w:type="dxa"/>
            <w:vMerge w:val="restart"/>
            <w:vAlign w:val="center"/>
          </w:tcPr>
          <w:p w:rsidR="00611D9F" w:rsidRDefault="00611D9F" w:rsidP="00CA65C6">
            <w:pPr>
              <w:jc w:val="center"/>
              <w:rPr>
                <w:rFonts w:ascii="宋体" w:hAnsi="宋体" w:cs="宋体"/>
                <w:szCs w:val="21"/>
              </w:rPr>
            </w:pPr>
            <w:proofErr w:type="spellStart"/>
            <w:r>
              <w:rPr>
                <w:rFonts w:ascii="宋体" w:hAnsi="宋体" w:cs="宋体" w:hint="eastAsia"/>
                <w:szCs w:val="21"/>
              </w:rPr>
              <w:t>电表问题</w:t>
            </w:r>
            <w:proofErr w:type="spellEnd"/>
          </w:p>
        </w:tc>
        <w:tc>
          <w:tcPr>
            <w:tcW w:w="4313" w:type="dxa"/>
            <w:vAlign w:val="center"/>
          </w:tcPr>
          <w:p w:rsidR="00611D9F" w:rsidRDefault="00611D9F" w:rsidP="00CA65C6">
            <w:pPr>
              <w:jc w:val="center"/>
              <w:rPr>
                <w:rFonts w:ascii="宋体" w:hAnsi="宋体" w:cs="宋体"/>
                <w:szCs w:val="21"/>
                <w:lang w:eastAsia="zh-CN"/>
              </w:rPr>
            </w:pPr>
            <w:r>
              <w:rPr>
                <w:rFonts w:ascii="宋体" w:hAnsi="宋体" w:cs="宋体" w:hint="eastAsia"/>
                <w:szCs w:val="21"/>
                <w:lang w:eastAsia="zh-CN"/>
              </w:rPr>
              <w:t>电流表与电压表的指针向没有刻度的方向偏转</w:t>
            </w:r>
          </w:p>
        </w:tc>
        <w:tc>
          <w:tcPr>
            <w:tcW w:w="4600" w:type="dxa"/>
            <w:vAlign w:val="center"/>
          </w:tcPr>
          <w:p w:rsidR="00611D9F" w:rsidRDefault="00611D9F" w:rsidP="00CA65C6">
            <w:pPr>
              <w:jc w:val="center"/>
              <w:rPr>
                <w:rFonts w:ascii="宋体" w:hAnsi="宋体" w:cs="宋体"/>
                <w:szCs w:val="21"/>
                <w:lang w:eastAsia="zh-CN"/>
              </w:rPr>
            </w:pPr>
            <w:r>
              <w:rPr>
                <w:rFonts w:ascii="宋体" w:hAnsi="宋体" w:cs="宋体" w:hint="eastAsia"/>
                <w:szCs w:val="21"/>
                <w:lang w:eastAsia="zh-CN"/>
              </w:rPr>
              <w:t>电流表和电压表的“﹢”“－”接线柱接反了</w:t>
            </w:r>
          </w:p>
        </w:tc>
      </w:tr>
      <w:tr w:rsidR="00611D9F" w:rsidTr="00CA65C6">
        <w:tc>
          <w:tcPr>
            <w:tcW w:w="881" w:type="dxa"/>
            <w:vMerge/>
            <w:vAlign w:val="center"/>
          </w:tcPr>
          <w:p w:rsidR="00611D9F" w:rsidRDefault="00611D9F" w:rsidP="00CA65C6">
            <w:pPr>
              <w:jc w:val="center"/>
              <w:rPr>
                <w:rFonts w:ascii="宋体" w:hAnsi="宋体" w:cs="宋体"/>
                <w:szCs w:val="21"/>
                <w:lang w:eastAsia="zh-CN"/>
              </w:rPr>
            </w:pPr>
          </w:p>
        </w:tc>
        <w:tc>
          <w:tcPr>
            <w:tcW w:w="4313" w:type="dxa"/>
            <w:vAlign w:val="center"/>
          </w:tcPr>
          <w:p w:rsidR="00611D9F" w:rsidRDefault="00611D9F" w:rsidP="00CA65C6">
            <w:pPr>
              <w:jc w:val="center"/>
              <w:rPr>
                <w:rFonts w:ascii="宋体" w:hAnsi="宋体" w:cs="宋体"/>
                <w:szCs w:val="21"/>
                <w:lang w:eastAsia="zh-CN"/>
              </w:rPr>
            </w:pPr>
            <w:r>
              <w:rPr>
                <w:rFonts w:ascii="宋体" w:hAnsi="宋体" w:cs="宋体" w:hint="eastAsia"/>
                <w:szCs w:val="21"/>
                <w:lang w:eastAsia="zh-CN"/>
              </w:rPr>
              <w:t>电流表与电压表的指针偏转角度很小</w:t>
            </w:r>
          </w:p>
        </w:tc>
        <w:tc>
          <w:tcPr>
            <w:tcW w:w="4600" w:type="dxa"/>
            <w:vAlign w:val="center"/>
          </w:tcPr>
          <w:p w:rsidR="00611D9F" w:rsidRDefault="00611D9F" w:rsidP="00CA65C6">
            <w:pPr>
              <w:jc w:val="center"/>
              <w:rPr>
                <w:rFonts w:ascii="宋体" w:hAnsi="宋体" w:cs="宋体"/>
                <w:szCs w:val="21"/>
                <w:lang w:eastAsia="zh-CN"/>
              </w:rPr>
            </w:pPr>
            <w:r>
              <w:rPr>
                <w:rFonts w:ascii="宋体" w:hAnsi="宋体" w:cs="宋体" w:hint="eastAsia"/>
                <w:szCs w:val="21"/>
                <w:lang w:eastAsia="zh-CN"/>
              </w:rPr>
              <w:t>①电表的量程都选择过大 ②电源电压过低</w:t>
            </w:r>
          </w:p>
        </w:tc>
      </w:tr>
      <w:tr w:rsidR="00611D9F" w:rsidTr="00CA65C6">
        <w:tc>
          <w:tcPr>
            <w:tcW w:w="881" w:type="dxa"/>
            <w:vMerge/>
            <w:vAlign w:val="center"/>
          </w:tcPr>
          <w:p w:rsidR="00611D9F" w:rsidRDefault="00611D9F" w:rsidP="00CA65C6">
            <w:pPr>
              <w:jc w:val="center"/>
              <w:rPr>
                <w:rFonts w:ascii="宋体" w:hAnsi="宋体" w:cs="宋体"/>
                <w:szCs w:val="21"/>
                <w:lang w:eastAsia="zh-CN"/>
              </w:rPr>
            </w:pPr>
          </w:p>
        </w:tc>
        <w:tc>
          <w:tcPr>
            <w:tcW w:w="4313" w:type="dxa"/>
            <w:vAlign w:val="center"/>
          </w:tcPr>
          <w:p w:rsidR="00611D9F" w:rsidRDefault="00611D9F" w:rsidP="00CA65C6">
            <w:pPr>
              <w:jc w:val="center"/>
              <w:rPr>
                <w:rFonts w:ascii="宋体" w:hAnsi="宋体" w:cs="宋体"/>
                <w:szCs w:val="21"/>
                <w:lang w:eastAsia="zh-CN"/>
              </w:rPr>
            </w:pPr>
            <w:r>
              <w:rPr>
                <w:rFonts w:ascii="宋体" w:hAnsi="宋体" w:cs="宋体" w:hint="eastAsia"/>
                <w:szCs w:val="21"/>
                <w:lang w:eastAsia="zh-CN"/>
              </w:rPr>
              <w:t>电表的指针超过最大刻度</w:t>
            </w:r>
          </w:p>
        </w:tc>
        <w:tc>
          <w:tcPr>
            <w:tcW w:w="4600" w:type="dxa"/>
            <w:vAlign w:val="center"/>
          </w:tcPr>
          <w:p w:rsidR="00611D9F" w:rsidRDefault="00611D9F" w:rsidP="00CA65C6">
            <w:pPr>
              <w:jc w:val="center"/>
              <w:rPr>
                <w:rFonts w:ascii="宋体" w:hAnsi="宋体" w:cs="宋体"/>
                <w:szCs w:val="21"/>
                <w:lang w:eastAsia="zh-CN"/>
              </w:rPr>
            </w:pPr>
            <w:r>
              <w:rPr>
                <w:rFonts w:ascii="宋体" w:hAnsi="宋体" w:cs="宋体" w:hint="eastAsia"/>
                <w:szCs w:val="21"/>
                <w:lang w:eastAsia="zh-CN"/>
              </w:rPr>
              <w:t>①量程选择过小 ②电路中出现短路</w:t>
            </w:r>
          </w:p>
        </w:tc>
      </w:tr>
      <w:tr w:rsidR="00611D9F" w:rsidTr="00CA65C6">
        <w:tc>
          <w:tcPr>
            <w:tcW w:w="881" w:type="dxa"/>
            <w:vMerge w:val="restart"/>
            <w:vAlign w:val="center"/>
          </w:tcPr>
          <w:p w:rsidR="00611D9F" w:rsidRDefault="00611D9F" w:rsidP="00CA65C6">
            <w:pPr>
              <w:jc w:val="center"/>
              <w:rPr>
                <w:rFonts w:ascii="宋体" w:hAnsi="宋体" w:cs="宋体"/>
                <w:szCs w:val="21"/>
              </w:rPr>
            </w:pPr>
            <w:proofErr w:type="spellStart"/>
            <w:r>
              <w:rPr>
                <w:rFonts w:ascii="宋体" w:hAnsi="宋体" w:cs="宋体" w:hint="eastAsia"/>
                <w:szCs w:val="21"/>
              </w:rPr>
              <w:t>滑动变阻器问题</w:t>
            </w:r>
            <w:proofErr w:type="spellEnd"/>
          </w:p>
        </w:tc>
        <w:tc>
          <w:tcPr>
            <w:tcW w:w="4313" w:type="dxa"/>
            <w:vAlign w:val="center"/>
          </w:tcPr>
          <w:p w:rsidR="00611D9F" w:rsidRDefault="00611D9F" w:rsidP="00CA65C6">
            <w:pPr>
              <w:jc w:val="center"/>
              <w:rPr>
                <w:rFonts w:ascii="宋体" w:hAnsi="宋体" w:cs="宋体"/>
                <w:szCs w:val="21"/>
                <w:lang w:eastAsia="zh-CN"/>
              </w:rPr>
            </w:pPr>
            <w:r>
              <w:rPr>
                <w:rFonts w:ascii="宋体" w:hAnsi="宋体" w:cs="宋体" w:hint="eastAsia"/>
                <w:szCs w:val="21"/>
                <w:lang w:eastAsia="zh-CN"/>
              </w:rPr>
              <w:t>滑动变阻器的滑片滑动时，电表示数及灯泡的亮度无变化</w:t>
            </w:r>
          </w:p>
        </w:tc>
        <w:tc>
          <w:tcPr>
            <w:tcW w:w="4600" w:type="dxa"/>
            <w:vAlign w:val="center"/>
          </w:tcPr>
          <w:p w:rsidR="00611D9F" w:rsidRDefault="00611D9F" w:rsidP="00CA65C6">
            <w:pPr>
              <w:jc w:val="center"/>
              <w:rPr>
                <w:rFonts w:ascii="宋体" w:hAnsi="宋体" w:cs="宋体"/>
                <w:szCs w:val="21"/>
                <w:lang w:eastAsia="zh-CN"/>
              </w:rPr>
            </w:pPr>
            <w:r>
              <w:rPr>
                <w:rFonts w:ascii="宋体" w:hAnsi="宋体" w:cs="宋体" w:hint="eastAsia"/>
                <w:szCs w:val="21"/>
                <w:lang w:eastAsia="zh-CN"/>
              </w:rPr>
              <w:t>滑动变阻器连接错误，没有遵循“一上一下”的接线原则，使滑动变阻器接成了定值电阻</w:t>
            </w:r>
          </w:p>
        </w:tc>
      </w:tr>
      <w:tr w:rsidR="00611D9F" w:rsidTr="00CA65C6">
        <w:tc>
          <w:tcPr>
            <w:tcW w:w="881" w:type="dxa"/>
            <w:vMerge/>
            <w:vAlign w:val="center"/>
          </w:tcPr>
          <w:p w:rsidR="00611D9F" w:rsidRDefault="00611D9F" w:rsidP="00CA65C6">
            <w:pPr>
              <w:jc w:val="center"/>
              <w:rPr>
                <w:rFonts w:ascii="宋体" w:hAnsi="宋体" w:cs="宋体"/>
                <w:szCs w:val="21"/>
                <w:lang w:eastAsia="zh-CN"/>
              </w:rPr>
            </w:pPr>
          </w:p>
        </w:tc>
        <w:tc>
          <w:tcPr>
            <w:tcW w:w="4313" w:type="dxa"/>
            <w:vAlign w:val="center"/>
          </w:tcPr>
          <w:p w:rsidR="00611D9F" w:rsidRDefault="00611D9F" w:rsidP="00CA65C6">
            <w:pPr>
              <w:jc w:val="center"/>
              <w:rPr>
                <w:rFonts w:ascii="宋体" w:hAnsi="宋体" w:cs="宋体"/>
                <w:szCs w:val="21"/>
                <w:lang w:eastAsia="zh-CN"/>
              </w:rPr>
            </w:pPr>
            <w:r>
              <w:rPr>
                <w:rFonts w:ascii="宋体" w:hAnsi="宋体" w:cs="宋体" w:hint="eastAsia"/>
                <w:szCs w:val="21"/>
                <w:lang w:eastAsia="zh-CN"/>
              </w:rPr>
              <w:t>无论怎样调节滑动变阻器，电压表示数总小于灯泡的额定电压</w:t>
            </w:r>
          </w:p>
        </w:tc>
        <w:tc>
          <w:tcPr>
            <w:tcW w:w="4600" w:type="dxa"/>
            <w:vAlign w:val="center"/>
          </w:tcPr>
          <w:p w:rsidR="00611D9F" w:rsidRDefault="00611D9F" w:rsidP="00CA65C6">
            <w:pPr>
              <w:jc w:val="center"/>
              <w:rPr>
                <w:rFonts w:ascii="宋体" w:hAnsi="宋体" w:cs="宋体"/>
                <w:szCs w:val="21"/>
              </w:rPr>
            </w:pPr>
            <w:proofErr w:type="spellStart"/>
            <w:r>
              <w:rPr>
                <w:rFonts w:ascii="宋体" w:hAnsi="宋体" w:cs="宋体" w:hint="eastAsia"/>
                <w:szCs w:val="21"/>
              </w:rPr>
              <w:t>电源电压过低</w:t>
            </w:r>
            <w:proofErr w:type="spellEnd"/>
          </w:p>
        </w:tc>
      </w:tr>
      <w:tr w:rsidR="00611D9F" w:rsidTr="00CA65C6">
        <w:tc>
          <w:tcPr>
            <w:tcW w:w="881" w:type="dxa"/>
            <w:vMerge/>
            <w:vAlign w:val="center"/>
          </w:tcPr>
          <w:p w:rsidR="00611D9F" w:rsidRDefault="00611D9F" w:rsidP="00CA65C6">
            <w:pPr>
              <w:jc w:val="center"/>
              <w:rPr>
                <w:rFonts w:ascii="宋体" w:hAnsi="宋体" w:cs="宋体"/>
                <w:szCs w:val="21"/>
              </w:rPr>
            </w:pPr>
          </w:p>
        </w:tc>
        <w:tc>
          <w:tcPr>
            <w:tcW w:w="4313" w:type="dxa"/>
            <w:vAlign w:val="center"/>
          </w:tcPr>
          <w:p w:rsidR="00611D9F" w:rsidRDefault="00611D9F" w:rsidP="00CA65C6">
            <w:pPr>
              <w:jc w:val="center"/>
              <w:rPr>
                <w:rFonts w:ascii="宋体" w:hAnsi="宋体" w:cs="宋体"/>
                <w:szCs w:val="21"/>
                <w:lang w:eastAsia="zh-CN"/>
              </w:rPr>
            </w:pPr>
            <w:r>
              <w:rPr>
                <w:rFonts w:ascii="宋体" w:hAnsi="宋体" w:cs="宋体" w:hint="eastAsia"/>
                <w:szCs w:val="21"/>
                <w:lang w:eastAsia="zh-CN"/>
              </w:rPr>
              <w:t>闭合开关瞬间，灯泡发出强光后立即熄灭，</w:t>
            </w:r>
            <w:r>
              <w:rPr>
                <w:rFonts w:ascii="宋体" w:hAnsi="宋体" w:cs="宋体" w:hint="eastAsia"/>
                <w:szCs w:val="21"/>
                <w:lang w:eastAsia="zh-CN"/>
              </w:rPr>
              <w:lastRenderedPageBreak/>
              <w:t>电流表指针偏转后又回到零刻度线处，电压表仍有示数</w:t>
            </w:r>
          </w:p>
        </w:tc>
        <w:tc>
          <w:tcPr>
            <w:tcW w:w="4600" w:type="dxa"/>
            <w:vAlign w:val="center"/>
          </w:tcPr>
          <w:p w:rsidR="00611D9F" w:rsidRDefault="00611D9F" w:rsidP="00CA65C6">
            <w:pPr>
              <w:jc w:val="center"/>
              <w:rPr>
                <w:rFonts w:ascii="宋体" w:hAnsi="宋体" w:cs="宋体"/>
                <w:szCs w:val="21"/>
                <w:lang w:eastAsia="zh-CN"/>
              </w:rPr>
            </w:pPr>
            <w:r>
              <w:rPr>
                <w:rFonts w:ascii="宋体" w:hAnsi="宋体" w:cs="宋体" w:hint="eastAsia"/>
                <w:szCs w:val="21"/>
                <w:lang w:eastAsia="zh-CN"/>
              </w:rPr>
              <w:lastRenderedPageBreak/>
              <w:t>灯泡两端电压过高，滑动变阻器的滑片没有置</w:t>
            </w:r>
            <w:r>
              <w:rPr>
                <w:rFonts w:ascii="宋体" w:hAnsi="宋体" w:cs="宋体" w:hint="eastAsia"/>
                <w:szCs w:val="21"/>
                <w:lang w:eastAsia="zh-CN"/>
              </w:rPr>
              <w:lastRenderedPageBreak/>
              <w:t>于阻值最大位置</w:t>
            </w:r>
          </w:p>
        </w:tc>
      </w:tr>
    </w:tbl>
    <w:p w:rsidR="00611D9F" w:rsidRDefault="00611D9F" w:rsidP="00611D9F">
      <w:pPr>
        <w:spacing w:line="360" w:lineRule="auto"/>
        <w:ind w:firstLineChars="200" w:firstLine="422"/>
        <w:rPr>
          <w:rFonts w:ascii="宋体" w:hAnsi="宋体" w:cs="宋体"/>
          <w:b/>
          <w:bCs/>
          <w:szCs w:val="21"/>
        </w:rPr>
      </w:pPr>
      <w:r>
        <w:rPr>
          <w:rFonts w:ascii="宋体" w:hAnsi="宋体" w:cs="宋体" w:hint="eastAsia"/>
          <w:b/>
          <w:bCs/>
          <w:szCs w:val="21"/>
        </w:rPr>
        <w:lastRenderedPageBreak/>
        <w:t>二、考点解析</w:t>
      </w:r>
    </w:p>
    <w:p w:rsidR="00611D9F" w:rsidRDefault="00611D9F" w:rsidP="00611D9F">
      <w:pPr>
        <w:spacing w:line="360" w:lineRule="auto"/>
        <w:ind w:firstLineChars="200" w:firstLine="420"/>
        <w:rPr>
          <w:rFonts w:cs="宋体"/>
          <w:color w:val="000000"/>
          <w:szCs w:val="21"/>
        </w:rPr>
      </w:pPr>
      <w:r>
        <w:rPr>
          <w:rFonts w:ascii="宋体" w:hAnsi="宋体" w:cs="宋体" w:hint="eastAsia"/>
          <w:color w:val="000000"/>
          <w:szCs w:val="21"/>
        </w:rPr>
        <w:t>1.</w:t>
      </w:r>
      <w:r>
        <w:rPr>
          <w:rFonts w:cs="宋体" w:hint="eastAsia"/>
          <w:color w:val="000000"/>
          <w:szCs w:val="21"/>
        </w:rPr>
        <w:t>测量小灯泡电功率是中考物理试卷中实验探究类考题的常考内容，如果说是必考内容也不过分，经统计中考物理试卷有关测量小灯泡电功率的实验探究题出现的概率在</w:t>
      </w:r>
      <w:r>
        <w:rPr>
          <w:rFonts w:cs="宋体" w:hint="eastAsia"/>
          <w:color w:val="000000"/>
          <w:szCs w:val="21"/>
        </w:rPr>
        <w:t>85%</w:t>
      </w:r>
      <w:r>
        <w:rPr>
          <w:rFonts w:cs="宋体" w:hint="eastAsia"/>
          <w:color w:val="000000"/>
          <w:szCs w:val="21"/>
        </w:rPr>
        <w:t>左右，所占分值在</w:t>
      </w:r>
      <w:r>
        <w:rPr>
          <w:rFonts w:cs="宋体" w:hint="eastAsia"/>
          <w:color w:val="000000"/>
          <w:szCs w:val="21"/>
        </w:rPr>
        <w:t>6</w:t>
      </w:r>
      <w:r>
        <w:rPr>
          <w:rFonts w:cs="宋体" w:hint="eastAsia"/>
          <w:color w:val="000000"/>
          <w:szCs w:val="21"/>
        </w:rPr>
        <w:t>分—</w:t>
      </w:r>
      <w:r>
        <w:rPr>
          <w:rFonts w:cs="宋体" w:hint="eastAsia"/>
          <w:color w:val="000000"/>
          <w:szCs w:val="21"/>
        </w:rPr>
        <w:t>12</w:t>
      </w:r>
      <w:r>
        <w:rPr>
          <w:rFonts w:cs="宋体" w:hint="eastAsia"/>
          <w:color w:val="000000"/>
          <w:szCs w:val="21"/>
        </w:rPr>
        <w:t>分之间。由此可见此内容在中考试卷地位和重要性。测量小灯泡实验探究题常见考查问题有：实验电路的纠错、分析、补充；电路故障排除；实验步骤与实验科学方法分析；实验手段分析；电功率概念理论研究；实验态度和实验误差等。</w:t>
      </w:r>
    </w:p>
    <w:p w:rsidR="00611D9F" w:rsidRDefault="00611D9F" w:rsidP="00611D9F">
      <w:pPr>
        <w:spacing w:line="360" w:lineRule="auto"/>
        <w:ind w:firstLineChars="200" w:firstLine="422"/>
        <w:rPr>
          <w:rFonts w:ascii="宋体" w:hAnsi="宋体" w:cs="宋体"/>
          <w:szCs w:val="21"/>
        </w:rPr>
      </w:pPr>
      <w:r>
        <w:rPr>
          <w:rFonts w:ascii="宋体" w:hAnsi="宋体" w:cs="宋体" w:hint="eastAsia"/>
          <w:b/>
          <w:bCs/>
          <w:szCs w:val="21"/>
        </w:rPr>
        <w:t>2.考点分类：</w:t>
      </w:r>
      <w:r>
        <w:rPr>
          <w:rFonts w:ascii="宋体" w:hAnsi="宋体" w:cs="宋体" w:hint="eastAsia"/>
          <w:szCs w:val="21"/>
        </w:rPr>
        <w:t>考点分类见下表</w:t>
      </w:r>
    </w:p>
    <w:tbl>
      <w:tblPr>
        <w:tblStyle w:val="a6"/>
        <w:tblW w:w="8741" w:type="dxa"/>
        <w:jc w:val="center"/>
        <w:tblLayout w:type="fixed"/>
        <w:tblLook w:val="04A0" w:firstRow="1" w:lastRow="0" w:firstColumn="1" w:lastColumn="0" w:noHBand="0" w:noVBand="1"/>
      </w:tblPr>
      <w:tblGrid>
        <w:gridCol w:w="1321"/>
        <w:gridCol w:w="2190"/>
        <w:gridCol w:w="5230"/>
      </w:tblGrid>
      <w:tr w:rsidR="00611D9F" w:rsidTr="00CA65C6">
        <w:trPr>
          <w:jc w:val="center"/>
        </w:trPr>
        <w:tc>
          <w:tcPr>
            <w:tcW w:w="1321" w:type="dxa"/>
            <w:vAlign w:val="center"/>
          </w:tcPr>
          <w:p w:rsidR="00611D9F" w:rsidRDefault="00611D9F" w:rsidP="00CA65C6">
            <w:pPr>
              <w:spacing w:line="360" w:lineRule="auto"/>
              <w:jc w:val="center"/>
              <w:rPr>
                <w:rFonts w:ascii="宋体" w:hAnsi="宋体" w:cs="宋体"/>
                <w:szCs w:val="21"/>
              </w:rPr>
            </w:pPr>
            <w:proofErr w:type="spellStart"/>
            <w:r>
              <w:rPr>
                <w:rFonts w:ascii="宋体" w:hAnsi="宋体" w:cs="宋体" w:hint="eastAsia"/>
                <w:szCs w:val="21"/>
              </w:rPr>
              <w:t>考点分类</w:t>
            </w:r>
            <w:proofErr w:type="spellEnd"/>
          </w:p>
        </w:tc>
        <w:tc>
          <w:tcPr>
            <w:tcW w:w="2190" w:type="dxa"/>
            <w:vAlign w:val="center"/>
          </w:tcPr>
          <w:p w:rsidR="00611D9F" w:rsidRDefault="00611D9F" w:rsidP="00CA65C6">
            <w:pPr>
              <w:spacing w:line="360" w:lineRule="auto"/>
              <w:jc w:val="center"/>
              <w:rPr>
                <w:rFonts w:ascii="宋体" w:hAnsi="宋体" w:cs="宋体"/>
                <w:szCs w:val="21"/>
              </w:rPr>
            </w:pPr>
            <w:proofErr w:type="spellStart"/>
            <w:r>
              <w:rPr>
                <w:rFonts w:ascii="宋体" w:hAnsi="宋体" w:cs="宋体" w:hint="eastAsia"/>
                <w:szCs w:val="21"/>
              </w:rPr>
              <w:t>考点内容</w:t>
            </w:r>
            <w:proofErr w:type="spellEnd"/>
          </w:p>
        </w:tc>
        <w:tc>
          <w:tcPr>
            <w:tcW w:w="5230" w:type="dxa"/>
            <w:vAlign w:val="center"/>
          </w:tcPr>
          <w:p w:rsidR="00611D9F" w:rsidRDefault="00611D9F" w:rsidP="00CA65C6">
            <w:pPr>
              <w:spacing w:line="360" w:lineRule="auto"/>
              <w:jc w:val="center"/>
              <w:rPr>
                <w:rFonts w:ascii="宋体" w:hAnsi="宋体" w:cs="宋体"/>
                <w:szCs w:val="21"/>
              </w:rPr>
            </w:pPr>
            <w:proofErr w:type="spellStart"/>
            <w:r>
              <w:rPr>
                <w:rFonts w:ascii="宋体" w:hAnsi="宋体" w:cs="宋体" w:hint="eastAsia"/>
                <w:szCs w:val="21"/>
              </w:rPr>
              <w:t>考点分析与常见题型</w:t>
            </w:r>
            <w:proofErr w:type="spellEnd"/>
          </w:p>
        </w:tc>
      </w:tr>
      <w:tr w:rsidR="00611D9F" w:rsidTr="00CA65C6">
        <w:trPr>
          <w:jc w:val="center"/>
        </w:trPr>
        <w:tc>
          <w:tcPr>
            <w:tcW w:w="1321" w:type="dxa"/>
            <w:vAlign w:val="center"/>
          </w:tcPr>
          <w:p w:rsidR="00611D9F" w:rsidRDefault="00611D9F" w:rsidP="00CA65C6">
            <w:pPr>
              <w:spacing w:line="360" w:lineRule="auto"/>
              <w:jc w:val="center"/>
              <w:rPr>
                <w:rFonts w:ascii="宋体" w:hAnsi="宋体" w:cs="宋体"/>
                <w:szCs w:val="21"/>
              </w:rPr>
            </w:pPr>
            <w:proofErr w:type="spellStart"/>
            <w:r>
              <w:rPr>
                <w:rFonts w:ascii="宋体" w:hAnsi="宋体" w:cs="宋体" w:hint="eastAsia"/>
                <w:szCs w:val="21"/>
              </w:rPr>
              <w:t>常考热点</w:t>
            </w:r>
            <w:proofErr w:type="spellEnd"/>
          </w:p>
        </w:tc>
        <w:tc>
          <w:tcPr>
            <w:tcW w:w="2190" w:type="dxa"/>
            <w:vAlign w:val="center"/>
          </w:tcPr>
          <w:p w:rsidR="00611D9F" w:rsidRDefault="00611D9F" w:rsidP="00CA65C6">
            <w:pPr>
              <w:spacing w:line="360" w:lineRule="auto"/>
              <w:jc w:val="center"/>
              <w:rPr>
                <w:rFonts w:ascii="宋体" w:hAnsi="宋体" w:cs="宋体"/>
                <w:szCs w:val="21"/>
              </w:rPr>
            </w:pPr>
            <w:proofErr w:type="spellStart"/>
            <w:r>
              <w:rPr>
                <w:rFonts w:ascii="宋体" w:hAnsi="宋体" w:cs="宋体" w:hint="eastAsia"/>
                <w:szCs w:val="21"/>
              </w:rPr>
              <w:t>电功率实验探究</w:t>
            </w:r>
            <w:proofErr w:type="spellEnd"/>
          </w:p>
        </w:tc>
        <w:tc>
          <w:tcPr>
            <w:tcW w:w="5230" w:type="dxa"/>
            <w:vAlign w:val="center"/>
          </w:tcPr>
          <w:p w:rsidR="00611D9F" w:rsidRDefault="00611D9F" w:rsidP="00CA65C6">
            <w:pPr>
              <w:spacing w:line="360" w:lineRule="auto"/>
              <w:jc w:val="center"/>
              <w:rPr>
                <w:rFonts w:ascii="宋体" w:hAnsi="宋体" w:cs="宋体"/>
                <w:szCs w:val="21"/>
                <w:lang w:eastAsia="zh-CN"/>
              </w:rPr>
            </w:pPr>
            <w:r>
              <w:rPr>
                <w:rFonts w:ascii="宋体" w:hAnsi="宋体" w:cs="宋体" w:hint="eastAsia"/>
                <w:szCs w:val="21"/>
                <w:lang w:eastAsia="zh-CN"/>
              </w:rPr>
              <w:t>实验题，考查测量小灯泡电功率常见实验问题</w:t>
            </w:r>
          </w:p>
        </w:tc>
      </w:tr>
    </w:tbl>
    <w:p w:rsidR="00611D9F" w:rsidRDefault="00611D9F" w:rsidP="00611D9F">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★典例呈现</w:t>
      </w:r>
    </w:p>
    <w:p w:rsidR="00611D9F" w:rsidRDefault="00611D9F" w:rsidP="00611D9F">
      <w:pPr>
        <w:spacing w:line="360" w:lineRule="auto"/>
        <w:ind w:firstLineChars="200" w:firstLine="422"/>
        <w:rPr>
          <w:rFonts w:ascii="宋体" w:hAnsi="宋体" w:cs="宋体"/>
          <w:b/>
          <w:bCs/>
          <w:szCs w:val="21"/>
        </w:rPr>
      </w:pPr>
      <w:r>
        <w:rPr>
          <w:rFonts w:ascii="宋体" w:hAnsi="宋体" w:cs="宋体" w:hint="eastAsia"/>
          <w:b/>
          <w:bCs/>
          <w:szCs w:val="21"/>
        </w:rPr>
        <w:t>★考点一：测量小灯泡电功率</w:t>
      </w:r>
    </w:p>
    <w:p w:rsidR="00611D9F" w:rsidRDefault="00611D9F" w:rsidP="00611D9F">
      <w:pPr>
        <w:spacing w:line="360" w:lineRule="auto"/>
        <w:ind w:firstLineChars="200" w:firstLine="422"/>
        <w:jc w:val="left"/>
        <w:textAlignment w:val="center"/>
        <w:rPr>
          <w:rFonts w:ascii="宋体" w:hAnsi="宋体" w:cs="宋体"/>
          <w:color w:val="000000"/>
          <w:szCs w:val="21"/>
        </w:rPr>
      </w:pPr>
      <w:r>
        <w:rPr>
          <w:rFonts w:ascii="宋体" w:hAnsi="宋体" w:cs="宋体" w:hint="eastAsia"/>
          <w:b/>
          <w:bCs/>
          <w:szCs w:val="21"/>
        </w:rPr>
        <w:t>◆典例一：</w:t>
      </w:r>
      <w:r>
        <w:rPr>
          <w:rFonts w:ascii="宋体" w:hAnsi="宋体" w:cs="宋体" w:hint="eastAsia"/>
          <w:b/>
          <w:bCs/>
          <w:color w:val="000000"/>
          <w:szCs w:val="21"/>
        </w:rPr>
        <w:t>（2020·贵州黔南）</w:t>
      </w:r>
      <w:r>
        <w:rPr>
          <w:rFonts w:ascii="宋体" w:hAnsi="宋体" w:cs="宋体" w:hint="eastAsia"/>
          <w:color w:val="000000"/>
          <w:szCs w:val="21"/>
        </w:rPr>
        <w:t>测量小灯泡额定功率的实验电路如图所示，实验器材有∶标有“2.5 V”字样的待测小灯泡、电压恒为4.5V的电源、标有“20Ω 1A”的滑动变阻器、电流表（量程为0~0.6A、0~3A）、电压表（量程为0~3 V、0~15 V）、 开关及导线若干：</w:t>
      </w:r>
    </w:p>
    <w:p w:rsidR="00611D9F" w:rsidRDefault="00611D9F" w:rsidP="00611D9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2205F5F" wp14:editId="3EF79FA5">
            <wp:extent cx="1466850" cy="933450"/>
            <wp:effectExtent l="0" t="0" r="0" b="0"/>
            <wp:docPr id="7" name="图片 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21192" name="图片 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466850" cy="933450"/>
                    </a:xfrm>
                    <a:prstGeom prst="rect">
                      <a:avLst/>
                    </a:prstGeom>
                    <a:noFill/>
                    <a:ln>
                      <a:noFill/>
                    </a:ln>
                  </pic:spPr>
                </pic:pic>
              </a:graphicData>
            </a:graphic>
          </wp:inline>
        </w:drawing>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(1)为保护电路元件安全，连接电路时开关应______； 闭合开关前，滑动变阻器的滑片P应调至________（选填“</w:t>
      </w:r>
      <w:r>
        <w:rPr>
          <w:rFonts w:ascii="宋体" w:hAnsi="宋体" w:cs="宋体" w:hint="eastAsia"/>
          <w:i/>
          <w:color w:val="000000"/>
          <w:szCs w:val="21"/>
        </w:rPr>
        <w:t>A</w:t>
      </w:r>
      <w:r>
        <w:rPr>
          <w:rFonts w:ascii="宋体" w:hAnsi="宋体" w:cs="宋体" w:hint="eastAsia"/>
          <w:color w:val="000000"/>
          <w:szCs w:val="21"/>
        </w:rPr>
        <w:t>”或“</w:t>
      </w:r>
      <w:r>
        <w:rPr>
          <w:rFonts w:ascii="宋体" w:hAnsi="宋体" w:cs="宋体" w:hint="eastAsia"/>
          <w:i/>
          <w:color w:val="000000"/>
          <w:szCs w:val="21"/>
        </w:rPr>
        <w:t>B</w:t>
      </w:r>
      <w:r>
        <w:rPr>
          <w:rFonts w:ascii="宋体" w:hAnsi="宋体" w:cs="宋体" w:hint="eastAsia"/>
          <w:color w:val="000000"/>
          <w:szCs w:val="21"/>
        </w:rPr>
        <w:t>”）端；</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(2)按图连接好电路后，闭合开关，将滑动变阻器</w:t>
      </w:r>
      <w:r>
        <w:rPr>
          <w:rFonts w:ascii="宋体" w:hAnsi="宋体" w:cs="宋体" w:hint="eastAsia"/>
          <w:noProof/>
          <w:color w:val="000000"/>
          <w:szCs w:val="21"/>
        </w:rPr>
        <w:drawing>
          <wp:inline distT="0" distB="0" distL="114300" distR="114300" wp14:anchorId="3CB45881" wp14:editId="6DB4255A">
            <wp:extent cx="133350" cy="177800"/>
            <wp:effectExtent l="0" t="0" r="0" b="13335"/>
            <wp:docPr id="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623064" name="图片 12"/>
                    <pic:cNvPicPr>
                      <a:picLocks noChangeAspect="1"/>
                    </pic:cNvPicPr>
                  </pic:nvPicPr>
                  <pic:blipFill>
                    <a:blip r:embed="rId16"/>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滑片P移到最左端时，灯不亮，电压表有较大的示数。经检查，导线连接完好，则电路故障是∶__________；</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(3)向右移动变阻器滑片P，会看到灯泡变______ （填 “暗”或“亮”）一些，这说明</w:t>
      </w:r>
      <w:r>
        <w:rPr>
          <w:rFonts w:ascii="宋体" w:hAnsi="宋体" w:cs="宋体" w:hint="eastAsia"/>
          <w:color w:val="000000"/>
          <w:szCs w:val="21"/>
        </w:rPr>
        <w:lastRenderedPageBreak/>
        <w:t>灯泡的实际功率与______有关系；</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(4)实验中电压表示数如图所示，为测量灯泡的额定功率，应将滑动变阻器的滑片P向______ （选填“左”或“右”）移动，直到电压表示数为______时为止；</w:t>
      </w:r>
    </w:p>
    <w:p w:rsidR="00611D9F" w:rsidRDefault="00611D9F" w:rsidP="00611D9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309DB64" wp14:editId="1C32622C">
            <wp:extent cx="1295400" cy="923925"/>
            <wp:effectExtent l="0" t="0" r="0" b="9525"/>
            <wp:docPr id="8" name="图片 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357505" name="图片 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295400" cy="923925"/>
                    </a:xfrm>
                    <a:prstGeom prst="rect">
                      <a:avLst/>
                    </a:prstGeom>
                    <a:noFill/>
                    <a:ln>
                      <a:noFill/>
                    </a:ln>
                  </pic:spPr>
                </pic:pic>
              </a:graphicData>
            </a:graphic>
          </wp:inline>
        </w:drawing>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(5)当小灯泡两端的电压为额定电压时，电流表的示数为0.3A，则小灯泡的额定功率为_____ W。</w:t>
      </w:r>
    </w:p>
    <w:p w:rsidR="00611D9F" w:rsidRDefault="00611D9F" w:rsidP="00611D9F">
      <w:pPr>
        <w:spacing w:line="360" w:lineRule="auto"/>
        <w:ind w:firstLineChars="200" w:firstLine="422"/>
        <w:jc w:val="left"/>
        <w:textAlignment w:val="center"/>
        <w:rPr>
          <w:rFonts w:ascii="宋体" w:hAnsi="宋体" w:cs="宋体"/>
          <w:color w:val="000000"/>
          <w:szCs w:val="21"/>
        </w:rPr>
      </w:pPr>
      <w:r>
        <w:rPr>
          <w:rFonts w:ascii="宋体" w:hAnsi="宋体" w:cs="宋体" w:hint="eastAsia"/>
          <w:b/>
          <w:bCs/>
          <w:szCs w:val="21"/>
        </w:rPr>
        <w:t>◆典例二：</w:t>
      </w:r>
      <w:r>
        <w:rPr>
          <w:rFonts w:ascii="宋体" w:hAnsi="宋体" w:cs="宋体" w:hint="eastAsia"/>
          <w:b/>
          <w:bCs/>
          <w:color w:val="000000"/>
          <w:szCs w:val="21"/>
        </w:rPr>
        <w:t>（2020·四川乐山）</w:t>
      </w:r>
      <w:r>
        <w:rPr>
          <w:rFonts w:ascii="宋体" w:hAnsi="宋体" w:cs="宋体" w:hint="eastAsia"/>
          <w:color w:val="000000"/>
          <w:szCs w:val="21"/>
        </w:rPr>
        <w:t>小涛同学利用如图甲所示电路图测量额定电压为2.5V的小灯泡的功率。</w:t>
      </w:r>
    </w:p>
    <w:p w:rsidR="00611D9F" w:rsidRDefault="00611D9F" w:rsidP="00611D9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3ECF977" wp14:editId="452B2F02">
            <wp:extent cx="4244975" cy="1409700"/>
            <wp:effectExtent l="0" t="0" r="3175" b="0"/>
            <wp:docPr id="27" name="图片 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541354" name="图片 78"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244975" cy="1409700"/>
                    </a:xfrm>
                    <a:prstGeom prst="rect">
                      <a:avLst/>
                    </a:prstGeom>
                    <a:noFill/>
                    <a:ln>
                      <a:noFill/>
                    </a:ln>
                  </pic:spPr>
                </pic:pic>
              </a:graphicData>
            </a:graphic>
          </wp:inline>
        </w:drawing>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(1)请按照图甲所示的电路图，用笔画线表示导线，在图乙中完成实物连接。要求：闭合开关后，当滑动变阻器滑片P向右移动时，电流表示数增大（      ）；</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(2)调节滑动变阻器滑片P，当电压表示数为额定电压时，电流表示数如图丙所示，其读数为______A，则该小灯泡的额定功率为______W；</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小涛同学在调节滑动变阻器滑片P的过程中，绘制出电流表与电压表示数变化关系的图象如图所示。他将电压表换成一个这样相同的小灯泡，这两个小灯泡并联在电路中，当干路中的电流表示数为0.2A时，两个小灯泡的实际总功率为______W。</w:t>
      </w:r>
    </w:p>
    <w:p w:rsidR="00611D9F" w:rsidRDefault="00611D9F" w:rsidP="00611D9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24B74555" wp14:editId="25EB8D0C">
            <wp:extent cx="1609725" cy="1381125"/>
            <wp:effectExtent l="0" t="0" r="9525" b="9525"/>
            <wp:docPr id="24" name="图片 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475422" name="图片 7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609725" cy="1381125"/>
                    </a:xfrm>
                    <a:prstGeom prst="rect">
                      <a:avLst/>
                    </a:prstGeom>
                    <a:noFill/>
                    <a:ln>
                      <a:noFill/>
                    </a:ln>
                  </pic:spPr>
                </pic:pic>
              </a:graphicData>
            </a:graphic>
          </wp:inline>
        </w:drawing>
      </w:r>
    </w:p>
    <w:p w:rsidR="00611D9F" w:rsidRDefault="00611D9F" w:rsidP="00611D9F">
      <w:pPr>
        <w:spacing w:line="360" w:lineRule="auto"/>
        <w:rPr>
          <w:rFonts w:ascii="微软雅黑" w:eastAsia="微软雅黑" w:hAnsi="微软雅黑" w:cs="微软雅黑"/>
          <w:sz w:val="36"/>
          <w:szCs w:val="36"/>
        </w:rPr>
      </w:pPr>
      <w:r>
        <w:rPr>
          <w:rFonts w:ascii="微软雅黑" w:eastAsia="微软雅黑" w:hAnsi="微软雅黑" w:cs="微软雅黑" w:hint="eastAsia"/>
          <w:b/>
          <w:bCs/>
          <w:color w:val="0000FF"/>
          <w:kern w:val="0"/>
          <w:sz w:val="36"/>
          <w:szCs w:val="36"/>
          <w:u w:val="double" w:color="FF0000"/>
        </w:rPr>
        <w:t>★提升训练</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b/>
          <w:bCs/>
          <w:color w:val="000000"/>
          <w:szCs w:val="21"/>
        </w:rPr>
        <w:t>（2020·四川雅安）</w:t>
      </w:r>
      <w:r>
        <w:rPr>
          <w:rFonts w:ascii="宋体" w:hAnsi="宋体" w:cs="宋体" w:hint="eastAsia"/>
          <w:color w:val="000000"/>
          <w:szCs w:val="21"/>
        </w:rPr>
        <w:t>小明在“探究小灯泡在不同电压下工作时的电功率”的实验时，实验室提供了如下器材：电源（电压恒为8V），一个电流表，一个电压表，滑动变阻器“20Ω、2A”，小灯泡（额定电压2.5V，额定功率小于1.2W），一个阻值已知的定值电阻</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，开关及导线若干。</w:t>
      </w:r>
    </w:p>
    <w:p w:rsidR="00611D9F" w:rsidRDefault="00611D9F" w:rsidP="00611D9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88EBD8E" wp14:editId="770AD343">
            <wp:extent cx="5162550" cy="1524000"/>
            <wp:effectExtent l="0" t="0" r="0" b="0"/>
            <wp:docPr id="35" name="图片 1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955323" name="图片 134"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162550" cy="1524000"/>
                    </a:xfrm>
                    <a:prstGeom prst="rect">
                      <a:avLst/>
                    </a:prstGeom>
                    <a:noFill/>
                    <a:ln>
                      <a:noFill/>
                    </a:ln>
                  </pic:spPr>
                </pic:pic>
              </a:graphicData>
            </a:graphic>
          </wp:inline>
        </w:drawing>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(1)请根据图甲所示的电路图，用笔画线代替导线，完成实验电路图乙的连接（要求：滑动变阻器的滑片P向右滑动时灯变亮；连线不能交叉）（            ）</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(2)正确连接电路后，闭合开关进行实验，记录的数据如下表所示。当电压表示数为2.5V时，电流表示数如图丙所示，小灯泡的额定功率为_____W。</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2051"/>
        <w:gridCol w:w="1182"/>
        <w:gridCol w:w="1182"/>
        <w:gridCol w:w="1182"/>
        <w:gridCol w:w="1135"/>
        <w:gridCol w:w="1182"/>
      </w:tblGrid>
      <w:tr w:rsidR="00611D9F" w:rsidTr="00CA65C6">
        <w:trPr>
          <w:trHeight w:val="330"/>
          <w:jc w:val="center"/>
        </w:trPr>
        <w:tc>
          <w:tcPr>
            <w:tcW w:w="205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实验次数物理量</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1</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2</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3</w:t>
            </w:r>
          </w:p>
        </w:tc>
        <w:tc>
          <w:tcPr>
            <w:tcW w:w="1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4</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5</w:t>
            </w:r>
          </w:p>
        </w:tc>
      </w:tr>
      <w:tr w:rsidR="00611D9F" w:rsidTr="00CA65C6">
        <w:trPr>
          <w:trHeight w:val="330"/>
          <w:jc w:val="center"/>
        </w:trPr>
        <w:tc>
          <w:tcPr>
            <w:tcW w:w="205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电压/V</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1.0</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1.5</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2.0</w:t>
            </w:r>
          </w:p>
        </w:tc>
        <w:tc>
          <w:tcPr>
            <w:tcW w:w="1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2.5</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noProof/>
                <w:color w:val="000000"/>
                <w:position w:val="-22"/>
                <w:szCs w:val="21"/>
              </w:rPr>
              <w:drawing>
                <wp:inline distT="0" distB="0" distL="114300" distR="114300" wp14:anchorId="7557BA02" wp14:editId="4187C48E">
                  <wp:extent cx="31750" cy="88900"/>
                  <wp:effectExtent l="0" t="0" r="0" b="0"/>
                  <wp:docPr id="36"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149889" name="图片 135"/>
                          <pic:cNvPicPr>
                            <a:picLocks noChangeAspect="1"/>
                          </pic:cNvPicPr>
                        </pic:nvPicPr>
                        <pic:blipFill>
                          <a:blip r:embed="rId21"/>
                          <a:stretch>
                            <a:fillRect/>
                          </a:stretch>
                        </pic:blipFill>
                        <pic:spPr>
                          <a:xfrm>
                            <a:off x="0" y="0"/>
                            <a:ext cx="31750" cy="88900"/>
                          </a:xfrm>
                          <a:prstGeom prst="rect">
                            <a:avLst/>
                          </a:prstGeom>
                          <a:noFill/>
                          <a:ln>
                            <a:noFill/>
                          </a:ln>
                        </pic:spPr>
                      </pic:pic>
                    </a:graphicData>
                  </a:graphic>
                </wp:inline>
              </w:drawing>
            </w:r>
            <w:r>
              <w:rPr>
                <w:rFonts w:ascii="宋体" w:hAnsi="宋体" w:cs="宋体" w:hint="eastAsia"/>
                <w:color w:val="000000"/>
                <w:szCs w:val="21"/>
              </w:rPr>
              <w:t>0</w:t>
            </w:r>
          </w:p>
        </w:tc>
      </w:tr>
      <w:tr w:rsidR="00611D9F" w:rsidTr="00CA65C6">
        <w:trPr>
          <w:trHeight w:val="330"/>
          <w:jc w:val="center"/>
        </w:trPr>
        <w:tc>
          <w:tcPr>
            <w:tcW w:w="205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电流/A</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0.24</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0.32</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0.38</w:t>
            </w:r>
          </w:p>
        </w:tc>
        <w:tc>
          <w:tcPr>
            <w:tcW w:w="1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0.44</w:t>
            </w:r>
          </w:p>
        </w:tc>
      </w:tr>
      <w:tr w:rsidR="00611D9F" w:rsidTr="00CA65C6">
        <w:trPr>
          <w:trHeight w:val="330"/>
          <w:jc w:val="center"/>
        </w:trPr>
        <w:tc>
          <w:tcPr>
            <w:tcW w:w="205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lastRenderedPageBreak/>
              <w:t>电功率/W</w:t>
            </w: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p>
        </w:tc>
        <w:tc>
          <w:tcPr>
            <w:tcW w:w="1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p>
        </w:tc>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p>
        </w:tc>
      </w:tr>
    </w:tbl>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(3)分析表中数据可得出结论：小灯泡工作时，消耗的电功率随电压的增大而____（选填“增大”、“不变”或“减小”），小灯泡的实际功率由______（选填“额定功率”、“额定电压”或“实际电压”）决定。</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(4)完成实验后，利用上述器材，小明又想出一种测量小灯泡额定功率的方法，设计了如图所示的电路，所用电压表量程为“0~15V”，请将以下实验步骤补充完整。</w:t>
      </w:r>
    </w:p>
    <w:p w:rsidR="00611D9F" w:rsidRDefault="00611D9F" w:rsidP="00611D9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08C4FBC" wp14:editId="71DB9218">
            <wp:extent cx="1371600" cy="1057275"/>
            <wp:effectExtent l="0" t="0" r="0" b="9525"/>
            <wp:docPr id="37" name="图片 1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842476" name="图片 136"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371600" cy="1057275"/>
                    </a:xfrm>
                    <a:prstGeom prst="rect">
                      <a:avLst/>
                    </a:prstGeom>
                    <a:noFill/>
                    <a:ln>
                      <a:noFill/>
                    </a:ln>
                  </pic:spPr>
                </pic:pic>
              </a:graphicData>
            </a:graphic>
          </wp:inline>
        </w:drawing>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①检查电路无误后，闭合开关S，将开关S</w:t>
      </w:r>
      <w:r>
        <w:rPr>
          <w:rFonts w:ascii="宋体" w:hAnsi="宋体" w:cs="宋体" w:hint="eastAsia"/>
          <w:color w:val="000000"/>
          <w:szCs w:val="21"/>
          <w:vertAlign w:val="subscript"/>
        </w:rPr>
        <w:t>1</w:t>
      </w:r>
      <w:r>
        <w:rPr>
          <w:rFonts w:ascii="宋体" w:hAnsi="宋体" w:cs="宋体" w:hint="eastAsia"/>
          <w:color w:val="000000"/>
          <w:szCs w:val="21"/>
        </w:rPr>
        <w:t>拨至“1”，调节滑动变阻器滑片直至电压表示数为______V ；</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②滑动变阻器滑片不动，再将开关S</w:t>
      </w:r>
      <w:r>
        <w:rPr>
          <w:rFonts w:ascii="宋体" w:hAnsi="宋体" w:cs="宋体" w:hint="eastAsia"/>
          <w:color w:val="000000"/>
          <w:szCs w:val="21"/>
          <w:vertAlign w:val="subscript"/>
        </w:rPr>
        <w:t>1</w:t>
      </w:r>
      <w:r>
        <w:rPr>
          <w:rFonts w:ascii="宋体" w:hAnsi="宋体" w:cs="宋体" w:hint="eastAsia"/>
          <w:color w:val="000000"/>
          <w:szCs w:val="21"/>
        </w:rPr>
        <w:t>，拨至“2”读出电压表示数为</w:t>
      </w:r>
      <w:r>
        <w:rPr>
          <w:rFonts w:ascii="宋体" w:hAnsi="宋体" w:cs="宋体" w:hint="eastAsia"/>
          <w:i/>
          <w:color w:val="000000"/>
          <w:szCs w:val="21"/>
        </w:rPr>
        <w:t>U</w:t>
      </w:r>
      <w:r>
        <w:rPr>
          <w:rFonts w:ascii="宋体" w:hAnsi="宋体" w:cs="宋体" w:hint="eastAsia"/>
          <w:color w:val="000000"/>
          <w:szCs w:val="21"/>
          <w:vertAlign w:val="subscript"/>
        </w:rPr>
        <w:t>0</w:t>
      </w:r>
      <w:r>
        <w:rPr>
          <w:rFonts w:ascii="宋体" w:hAnsi="宋体" w:cs="宋体" w:hint="eastAsia"/>
          <w:color w:val="000000"/>
          <w:szCs w:val="21"/>
        </w:rPr>
        <w:t>；</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③小灯泡的额定功率</w:t>
      </w:r>
      <w:r>
        <w:rPr>
          <w:rFonts w:ascii="宋体" w:hAnsi="宋体" w:cs="宋体" w:hint="eastAsia"/>
          <w:i/>
          <w:color w:val="000000"/>
          <w:szCs w:val="21"/>
        </w:rPr>
        <w:t>P</w:t>
      </w:r>
      <w:r>
        <w:rPr>
          <w:rFonts w:ascii="宋体" w:hAnsi="宋体" w:cs="宋体" w:hint="eastAsia"/>
          <w:color w:val="000000"/>
          <w:szCs w:val="21"/>
          <w:vertAlign w:val="subscript"/>
        </w:rPr>
        <w:t>额</w:t>
      </w:r>
      <w:r>
        <w:rPr>
          <w:rFonts w:ascii="宋体" w:hAnsi="宋体" w:cs="宋体" w:hint="eastAsia"/>
          <w:color w:val="000000"/>
          <w:szCs w:val="21"/>
        </w:rPr>
        <w:t>=______（用</w:t>
      </w:r>
      <w:r>
        <w:rPr>
          <w:rFonts w:ascii="宋体" w:hAnsi="宋体" w:cs="宋体" w:hint="eastAsia"/>
          <w:i/>
          <w:color w:val="000000"/>
          <w:szCs w:val="21"/>
        </w:rPr>
        <w:t>U</w:t>
      </w:r>
      <w:r>
        <w:rPr>
          <w:rFonts w:ascii="宋体" w:hAnsi="宋体" w:cs="宋体" w:hint="eastAsia"/>
          <w:color w:val="000000"/>
          <w:szCs w:val="21"/>
          <w:vertAlign w:val="subscript"/>
        </w:rPr>
        <w:t>额</w:t>
      </w:r>
      <w:r>
        <w:rPr>
          <w:rFonts w:ascii="宋体" w:hAnsi="宋体" w:cs="宋体" w:hint="eastAsia"/>
          <w:color w:val="000000"/>
          <w:szCs w:val="21"/>
        </w:rPr>
        <w:t>、</w:t>
      </w:r>
      <w:r>
        <w:rPr>
          <w:rFonts w:ascii="宋体" w:hAnsi="宋体" w:cs="宋体" w:hint="eastAsia"/>
          <w:i/>
          <w:color w:val="000000"/>
          <w:szCs w:val="21"/>
        </w:rPr>
        <w:t>U</w:t>
      </w:r>
      <w:r>
        <w:rPr>
          <w:rFonts w:ascii="宋体" w:hAnsi="宋体" w:cs="宋体" w:hint="eastAsia"/>
          <w:color w:val="000000"/>
          <w:szCs w:val="21"/>
          <w:vertAlign w:val="subscript"/>
        </w:rPr>
        <w:t>0</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表示）。若步骤②中，在将开关S</w:t>
      </w:r>
      <w:r>
        <w:rPr>
          <w:rFonts w:ascii="宋体" w:hAnsi="宋体" w:cs="宋体" w:hint="eastAsia"/>
          <w:color w:val="000000"/>
          <w:szCs w:val="21"/>
          <w:vertAlign w:val="subscript"/>
        </w:rPr>
        <w:t>1</w:t>
      </w:r>
      <w:r>
        <w:rPr>
          <w:rFonts w:ascii="宋体" w:hAnsi="宋体" w:cs="宋体" w:hint="eastAsia"/>
          <w:color w:val="000000"/>
          <w:szCs w:val="21"/>
        </w:rPr>
        <w:t>拨至“2”时，不小心将滑片向右移动了少许，其他操作正确，则测出的小灯泡额定功率比真实值_____（选填“偏大”或“偏小”）。</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b/>
          <w:bCs/>
          <w:color w:val="000000"/>
          <w:szCs w:val="21"/>
        </w:rPr>
        <w:t>（2020·江苏连云港）</w:t>
      </w:r>
      <w:r>
        <w:rPr>
          <w:rFonts w:ascii="宋体" w:hAnsi="宋体" w:cs="宋体" w:hint="eastAsia"/>
          <w:color w:val="000000"/>
          <w:szCs w:val="21"/>
        </w:rPr>
        <w:t>在学习《电能表与电功》一节内容时，同学们完成教材上的活动“比较两个灯泡的亮暗”，小明选用标有“2.5V  0.3A”和“3.8V  0.3A”的灯泡L</w:t>
      </w:r>
      <w:r>
        <w:rPr>
          <w:rFonts w:ascii="宋体" w:hAnsi="宋体" w:cs="宋体" w:hint="eastAsia"/>
          <w:color w:val="000000"/>
          <w:szCs w:val="21"/>
          <w:vertAlign w:val="subscript"/>
        </w:rPr>
        <w:t>1</w:t>
      </w:r>
      <w:r>
        <w:rPr>
          <w:rFonts w:ascii="宋体" w:hAnsi="宋体" w:cs="宋体" w:hint="eastAsia"/>
          <w:color w:val="000000"/>
          <w:szCs w:val="21"/>
        </w:rPr>
        <w:t>和L</w:t>
      </w:r>
      <w:r>
        <w:rPr>
          <w:rFonts w:ascii="宋体" w:hAnsi="宋体" w:cs="宋体" w:hint="eastAsia"/>
          <w:color w:val="000000"/>
          <w:szCs w:val="21"/>
          <w:vertAlign w:val="subscript"/>
        </w:rPr>
        <w:t>2</w:t>
      </w:r>
      <w:r>
        <w:rPr>
          <w:rFonts w:ascii="宋体" w:hAnsi="宋体" w:cs="宋体" w:hint="eastAsia"/>
          <w:color w:val="000000"/>
          <w:szCs w:val="21"/>
        </w:rPr>
        <w:t>，连接电路如图所示。</w:t>
      </w:r>
    </w:p>
    <w:p w:rsidR="00611D9F" w:rsidRDefault="00611D9F" w:rsidP="00611D9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F80A8C5" wp14:editId="55D73F65">
            <wp:extent cx="4410075" cy="1809750"/>
            <wp:effectExtent l="0" t="0" r="9525" b="0"/>
            <wp:docPr id="66" name="图片 1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672605" name="图片 16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410075" cy="1809750"/>
                    </a:xfrm>
                    <a:prstGeom prst="rect">
                      <a:avLst/>
                    </a:prstGeom>
                    <a:noFill/>
                    <a:ln>
                      <a:noFill/>
                    </a:ln>
                  </pic:spPr>
                </pic:pic>
              </a:graphicData>
            </a:graphic>
          </wp:inline>
        </w:drawing>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(1)闭合开关后，发现两灯均不发光，电压表V</w:t>
      </w:r>
      <w:r>
        <w:rPr>
          <w:rFonts w:ascii="宋体" w:hAnsi="宋体" w:cs="宋体" w:hint="eastAsia"/>
          <w:color w:val="000000"/>
          <w:szCs w:val="21"/>
          <w:vertAlign w:val="subscript"/>
        </w:rPr>
        <w:t>1</w:t>
      </w:r>
      <w:r>
        <w:rPr>
          <w:rFonts w:ascii="宋体" w:hAnsi="宋体" w:cs="宋体" w:hint="eastAsia"/>
          <w:color w:val="000000"/>
          <w:szCs w:val="21"/>
        </w:rPr>
        <w:t>的示数很大，电压表V</w:t>
      </w:r>
      <w:r>
        <w:rPr>
          <w:rFonts w:ascii="宋体" w:hAnsi="宋体" w:cs="宋体" w:hint="eastAsia"/>
          <w:color w:val="000000"/>
          <w:szCs w:val="21"/>
          <w:vertAlign w:val="subscript"/>
        </w:rPr>
        <w:t>2</w:t>
      </w:r>
      <w:r>
        <w:rPr>
          <w:rFonts w:ascii="宋体" w:hAnsi="宋体" w:cs="宋体" w:hint="eastAsia"/>
          <w:color w:val="000000"/>
          <w:szCs w:val="21"/>
        </w:rPr>
        <w:t>的示数为0，故障的可能原因是______；</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(2)排除故障后闭合开关，电压表V</w:t>
      </w:r>
      <w:r>
        <w:rPr>
          <w:rFonts w:ascii="宋体" w:hAnsi="宋体" w:cs="宋体" w:hint="eastAsia"/>
          <w:color w:val="000000"/>
          <w:szCs w:val="21"/>
          <w:vertAlign w:val="subscript"/>
        </w:rPr>
        <w:t>1</w:t>
      </w:r>
      <w:r>
        <w:rPr>
          <w:rFonts w:ascii="宋体" w:hAnsi="宋体" w:cs="宋体" w:hint="eastAsia"/>
          <w:color w:val="000000"/>
          <w:szCs w:val="21"/>
        </w:rPr>
        <w:t>的示数如图，此时的电压值为______V；</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(3)此实验中一定时间内电流做功的多少可以通过观察______来比较，所用的研究方法为______；</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(4)如果将这两只灯泡并联接入电压为2.5V的电路中，较亮的灯泡是______。（选填“L</w:t>
      </w:r>
      <w:r>
        <w:rPr>
          <w:rFonts w:ascii="宋体" w:hAnsi="宋体" w:cs="宋体" w:hint="eastAsia"/>
          <w:color w:val="000000"/>
          <w:szCs w:val="21"/>
          <w:vertAlign w:val="subscript"/>
        </w:rPr>
        <w:t>1</w:t>
      </w:r>
      <w:r>
        <w:rPr>
          <w:rFonts w:ascii="宋体" w:hAnsi="宋体" w:cs="宋体" w:hint="eastAsia"/>
          <w:color w:val="000000"/>
          <w:szCs w:val="21"/>
        </w:rPr>
        <w:t>”或“L</w:t>
      </w:r>
      <w:r>
        <w:rPr>
          <w:rFonts w:ascii="宋体" w:hAnsi="宋体" w:cs="宋体" w:hint="eastAsia"/>
          <w:color w:val="000000"/>
          <w:szCs w:val="21"/>
          <w:vertAlign w:val="subscript"/>
        </w:rPr>
        <w:t>2</w:t>
      </w:r>
      <w:r>
        <w:rPr>
          <w:rFonts w:ascii="宋体" w:hAnsi="宋体" w:cs="宋体" w:hint="eastAsia"/>
          <w:color w:val="000000"/>
          <w:szCs w:val="21"/>
        </w:rPr>
        <w:t>”）</w:t>
      </w:r>
    </w:p>
    <w:p w:rsidR="00611D9F" w:rsidRDefault="00611D9F" w:rsidP="00611D9F">
      <w:pPr>
        <w:spacing w:line="360" w:lineRule="auto"/>
        <w:ind w:firstLineChars="200" w:firstLine="420"/>
        <w:rPr>
          <w:rFonts w:ascii="宋体" w:hAnsi="宋体" w:cs="宋体"/>
          <w:szCs w:val="21"/>
        </w:rPr>
      </w:pPr>
      <w:r>
        <w:rPr>
          <w:rFonts w:ascii="宋体" w:hAnsi="宋体" w:cs="宋体" w:hint="eastAsia"/>
          <w:color w:val="000000"/>
          <w:szCs w:val="21"/>
        </w:rPr>
        <w:t>3.</w:t>
      </w:r>
      <w:r>
        <w:rPr>
          <w:rFonts w:ascii="宋体" w:hAnsi="宋体" w:cs="宋体" w:hint="eastAsia"/>
          <w:b/>
          <w:bCs/>
          <w:szCs w:val="21"/>
        </w:rPr>
        <w:t>（2020•岳阳）</w:t>
      </w:r>
      <w:r>
        <w:rPr>
          <w:rFonts w:ascii="宋体" w:hAnsi="宋体" w:cs="宋体" w:hint="eastAsia"/>
          <w:szCs w:val="21"/>
        </w:rPr>
        <w:t>在“测量小灯泡的电功率”实验中，选用器材如下：2节干电池、额定电压为2.5V的小灯泡（额定功率小于1W）、电流表、滑动变阻器、开关、导线若干。</w:t>
      </w:r>
    </w:p>
    <w:p w:rsidR="00611D9F" w:rsidRDefault="00611D9F" w:rsidP="00611D9F">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3DA7D783" wp14:editId="6B03A3EA">
            <wp:extent cx="4959985" cy="1796415"/>
            <wp:effectExtent l="0" t="0" r="12065" b="13335"/>
            <wp:docPr id="71"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80336" name="图片 196"/>
                    <pic:cNvPicPr>
                      <a:picLocks noChangeAspect="1"/>
                    </pic:cNvPicPr>
                  </pic:nvPicPr>
                  <pic:blipFill>
                    <a:blip r:embed="rId24"/>
                    <a:stretch>
                      <a:fillRect/>
                    </a:stretch>
                  </pic:blipFill>
                  <pic:spPr>
                    <a:xfrm>
                      <a:off x="0" y="0"/>
                      <a:ext cx="4959985" cy="1796415"/>
                    </a:xfrm>
                    <a:prstGeom prst="rect">
                      <a:avLst/>
                    </a:prstGeom>
                    <a:noFill/>
                    <a:ln>
                      <a:noFill/>
                    </a:ln>
                  </pic:spPr>
                </pic:pic>
              </a:graphicData>
            </a:graphic>
          </wp:inline>
        </w:drawing>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（1）请用笔画线代替导线将图甲电路连接完整。</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（2）正确连接好电路，闭合开关前，滑动变阻器的滑片置于</w:t>
      </w:r>
      <w:r>
        <w:rPr>
          <w:rFonts w:ascii="宋体" w:hAnsi="宋体" w:cs="宋体" w:hint="eastAsia"/>
          <w:szCs w:val="21"/>
          <w:u w:val="single"/>
        </w:rPr>
        <w:t xml:space="preserve">        </w:t>
      </w:r>
      <w:r>
        <w:rPr>
          <w:rFonts w:ascii="宋体" w:hAnsi="宋体" w:cs="宋体" w:hint="eastAsia"/>
          <w:szCs w:val="21"/>
        </w:rPr>
        <w:t>端（选填“A”或“B”）。</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（3）闭合开关前，移动滑片，发现小灯泡不亮、电流表无示数、电压表有示数，则该电路的故障可能是</w:t>
      </w:r>
      <w:r>
        <w:rPr>
          <w:rFonts w:ascii="宋体" w:hAnsi="宋体" w:cs="宋体" w:hint="eastAsia"/>
          <w:szCs w:val="21"/>
          <w:u w:val="single"/>
        </w:rPr>
        <w:t xml:space="preserve">         </w:t>
      </w:r>
      <w:r>
        <w:rPr>
          <w:rFonts w:ascii="宋体" w:hAnsi="宋体" w:cs="宋体" w:hint="eastAsia"/>
          <w:szCs w:val="21"/>
        </w:rPr>
        <w:t>（选填序号）。</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A.小灯泡短路    B.小灯泡开路    C.电流表开路</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（4）排查故障后，通过正确的操作使小灯泡发光，电流表的示数如图乙所示，则该小灯泡的额定功率为</w:t>
      </w:r>
      <w:r>
        <w:rPr>
          <w:rFonts w:ascii="宋体" w:hAnsi="宋体" w:cs="宋体" w:hint="eastAsia"/>
          <w:szCs w:val="21"/>
          <w:u w:val="single"/>
        </w:rPr>
        <w:t xml:space="preserve">          </w:t>
      </w:r>
      <w:r>
        <w:rPr>
          <w:rFonts w:ascii="宋体" w:hAnsi="宋体" w:cs="宋体" w:hint="eastAsia"/>
          <w:szCs w:val="21"/>
        </w:rPr>
        <w:t>W。</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（5）实验室，小明组的电流表坏了，他找来了一个已知阻值的定值电阻R</w:t>
      </w:r>
      <w:r>
        <w:rPr>
          <w:rFonts w:ascii="宋体" w:hAnsi="宋体" w:cs="宋体" w:hint="eastAsia"/>
          <w:szCs w:val="21"/>
          <w:vertAlign w:val="subscript"/>
        </w:rPr>
        <w:t>0</w:t>
      </w:r>
      <w:r>
        <w:rPr>
          <w:rFonts w:ascii="宋体" w:hAnsi="宋体" w:cs="宋体" w:hint="eastAsia"/>
          <w:szCs w:val="21"/>
        </w:rPr>
        <w:t>，设计了图</w:t>
      </w:r>
      <w:r>
        <w:rPr>
          <w:rFonts w:ascii="宋体" w:hAnsi="宋体" w:cs="宋体" w:hint="eastAsia"/>
          <w:szCs w:val="21"/>
        </w:rPr>
        <w:lastRenderedPageBreak/>
        <w:t>丙电路测小灯泡的额定功率。连好电路后，操作步骤如下：①断开S</w:t>
      </w:r>
      <w:r>
        <w:rPr>
          <w:rFonts w:ascii="宋体" w:hAnsi="宋体" w:cs="宋体" w:hint="eastAsia"/>
          <w:szCs w:val="21"/>
          <w:vertAlign w:val="subscript"/>
        </w:rPr>
        <w:t>1</w:t>
      </w:r>
      <w:r>
        <w:rPr>
          <w:rFonts w:ascii="宋体" w:hAnsi="宋体" w:cs="宋体" w:hint="eastAsia"/>
          <w:szCs w:val="21"/>
        </w:rPr>
        <w:t>、闭合S</w:t>
      </w:r>
      <w:r>
        <w:rPr>
          <w:rFonts w:ascii="宋体" w:hAnsi="宋体" w:cs="宋体" w:hint="eastAsia"/>
          <w:szCs w:val="21"/>
          <w:vertAlign w:val="subscript"/>
        </w:rPr>
        <w:t>2</w:t>
      </w:r>
      <w:r>
        <w:rPr>
          <w:rFonts w:ascii="宋体" w:hAnsi="宋体" w:cs="宋体" w:hint="eastAsia"/>
          <w:szCs w:val="21"/>
        </w:rPr>
        <w:t>，移动滑片，使电压表的示数等于灯泡的额定电压U</w:t>
      </w:r>
      <w:r>
        <w:rPr>
          <w:rFonts w:ascii="宋体" w:hAnsi="宋体" w:cs="宋体" w:hint="eastAsia"/>
          <w:szCs w:val="21"/>
          <w:vertAlign w:val="subscript"/>
        </w:rPr>
        <w:t>额</w:t>
      </w:r>
      <w:r>
        <w:rPr>
          <w:rFonts w:ascii="宋体" w:hAnsi="宋体" w:cs="宋体" w:hint="eastAsia"/>
          <w:szCs w:val="21"/>
        </w:rPr>
        <w:t>；②保持滑片的位置不变，断开S</w:t>
      </w:r>
      <w:r>
        <w:rPr>
          <w:rFonts w:ascii="宋体" w:hAnsi="宋体" w:cs="宋体" w:hint="eastAsia"/>
          <w:szCs w:val="21"/>
          <w:vertAlign w:val="subscript"/>
        </w:rPr>
        <w:t>2</w:t>
      </w:r>
      <w:r>
        <w:rPr>
          <w:rFonts w:ascii="宋体" w:hAnsi="宋体" w:cs="宋体" w:hint="eastAsia"/>
          <w:szCs w:val="21"/>
        </w:rPr>
        <w:t>、闭合S</w:t>
      </w:r>
      <w:r>
        <w:rPr>
          <w:rFonts w:ascii="宋体" w:hAnsi="宋体" w:cs="宋体" w:hint="eastAsia"/>
          <w:szCs w:val="21"/>
          <w:vertAlign w:val="subscript"/>
        </w:rPr>
        <w:t>1</w:t>
      </w:r>
      <w:r>
        <w:rPr>
          <w:rFonts w:ascii="宋体" w:hAnsi="宋体" w:cs="宋体" w:hint="eastAsia"/>
          <w:szCs w:val="21"/>
        </w:rPr>
        <w:t>，记下电压表的示数U，则小灯泡额定功率表达式：P</w:t>
      </w:r>
      <w:r>
        <w:rPr>
          <w:rFonts w:ascii="宋体" w:hAnsi="宋体" w:cs="宋体" w:hint="eastAsia"/>
          <w:szCs w:val="21"/>
          <w:vertAlign w:val="subscript"/>
        </w:rPr>
        <w:t>额</w:t>
      </w:r>
      <w:r>
        <w:rPr>
          <w:rFonts w:ascii="宋体" w:hAnsi="宋体" w:cs="宋体" w:hint="eastAsia"/>
          <w:szCs w:val="21"/>
        </w:rPr>
        <w:t>=（用U</w:t>
      </w:r>
      <w:r>
        <w:rPr>
          <w:rFonts w:ascii="宋体" w:hAnsi="宋体" w:cs="宋体" w:hint="eastAsia"/>
          <w:szCs w:val="21"/>
          <w:vertAlign w:val="subscript"/>
        </w:rPr>
        <w:t>额</w:t>
      </w:r>
      <w:r>
        <w:rPr>
          <w:rFonts w:ascii="宋体" w:hAnsi="宋体" w:cs="宋体" w:hint="eastAsia"/>
          <w:szCs w:val="21"/>
        </w:rPr>
        <w:t>、U、R</w:t>
      </w:r>
      <w:r>
        <w:rPr>
          <w:rFonts w:ascii="宋体" w:hAnsi="宋体" w:cs="宋体" w:hint="eastAsia"/>
          <w:szCs w:val="21"/>
          <w:vertAlign w:val="subscript"/>
        </w:rPr>
        <w:t>0</w:t>
      </w:r>
      <w:r>
        <w:rPr>
          <w:rFonts w:ascii="宋体" w:hAnsi="宋体" w:cs="宋体" w:hint="eastAsia"/>
          <w:szCs w:val="21"/>
        </w:rPr>
        <w:t>表示）。</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b/>
          <w:bCs/>
          <w:color w:val="000000"/>
          <w:szCs w:val="21"/>
        </w:rPr>
        <w:t>（2020·山东滨州）</w:t>
      </w:r>
      <w:r>
        <w:rPr>
          <w:rFonts w:ascii="宋体" w:hAnsi="宋体" w:cs="宋体" w:hint="eastAsia"/>
          <w:color w:val="000000"/>
          <w:szCs w:val="21"/>
        </w:rPr>
        <w:t>某实验小组用图甲所示器材测量小灯泡的电功率，电源电压恒为</w:t>
      </w:r>
      <w:r>
        <w:rPr>
          <w:rFonts w:ascii="宋体" w:hAnsi="宋体" w:cs="宋体" w:hint="eastAsia"/>
          <w:szCs w:val="21"/>
        </w:rPr>
        <w:object w:dxaOrig="560" w:dyaOrig="280">
          <v:shape id="_x0000_i1029" type="#_x0000_t75" alt="学科网(www.zxxk.com)--教育资源门户，提供试卷、教案、课件、论文、素材以及各类教学资源下载，还有大量而丰富的教学相关资讯！" style="width:27.75pt;height:14.25pt" o:ole="">
            <v:imagedata r:id="rId25" o:title="eqId89f593ac447b43658254b0f111b24b99"/>
          </v:shape>
          <o:OLEObject Type="Embed" ProgID="Equation.DSMT4" ShapeID="_x0000_i1029" DrawAspect="Content" ObjectID="_1662485612" r:id="rId26"/>
        </w:object>
      </w:r>
      <w:r>
        <w:rPr>
          <w:rFonts w:ascii="宋体" w:hAnsi="宋体" w:cs="宋体" w:hint="eastAsia"/>
          <w:color w:val="000000"/>
          <w:szCs w:val="21"/>
        </w:rPr>
        <w:t>，待测小灯泡L的额定电压为</w:t>
      </w:r>
      <w:r>
        <w:rPr>
          <w:rFonts w:ascii="宋体" w:hAnsi="宋体" w:cs="宋体" w:hint="eastAsia"/>
          <w:szCs w:val="21"/>
        </w:rPr>
        <w:object w:dxaOrig="560" w:dyaOrig="280">
          <v:shape id="_x0000_i1030" type="#_x0000_t75" alt="学科网(www.zxxk.com)--教育资源门户，提供试卷、教案、课件、论文、素材以及各类教学资源下载，还有大量而丰富的教学相关资讯！" style="width:27.75pt;height:14.25pt" o:ole="">
            <v:imagedata r:id="rId27" o:title="eqIdacbdf75771e04264832399b3f7e44c66"/>
          </v:shape>
          <o:OLEObject Type="Embed" ProgID="Equation.DSMT4" ShapeID="_x0000_i1030" DrawAspect="Content" ObjectID="_1662485613" r:id="rId28"/>
        </w:object>
      </w:r>
      <w:r>
        <w:rPr>
          <w:rFonts w:ascii="宋体" w:hAnsi="宋体" w:cs="宋体" w:hint="eastAsia"/>
          <w:color w:val="000000"/>
          <w:szCs w:val="21"/>
        </w:rPr>
        <w:t>，滑动变阻器</w:t>
      </w:r>
      <w:r>
        <w:rPr>
          <w:rFonts w:ascii="宋体" w:hAnsi="宋体" w:cs="宋体" w:hint="eastAsia"/>
          <w:i/>
          <w:color w:val="000000"/>
          <w:szCs w:val="21"/>
        </w:rPr>
        <w:t>R</w:t>
      </w:r>
      <w:r>
        <w:rPr>
          <w:rFonts w:ascii="宋体" w:hAnsi="宋体" w:cs="宋体" w:hint="eastAsia"/>
          <w:color w:val="000000"/>
          <w:szCs w:val="21"/>
        </w:rPr>
        <w:t>的规格为“</w:t>
      </w:r>
      <w:r>
        <w:rPr>
          <w:rFonts w:ascii="宋体" w:hAnsi="宋体" w:cs="宋体" w:hint="eastAsia"/>
          <w:szCs w:val="21"/>
        </w:rPr>
        <w:object w:dxaOrig="500" w:dyaOrig="290">
          <v:shape id="_x0000_i1031" type="#_x0000_t75" alt="学科网(www.zxxk.com)--教育资源门户，提供试卷、教案、课件、论文、素材以及各类教学资源下载，还有大量而丰富的教学相关资讯！" style="width:24.75pt;height:14.25pt" o:ole="">
            <v:imagedata r:id="rId29" o:title="eqId1d70dfe7aa354c9dbabe47ac88e8cb43"/>
          </v:shape>
          <o:OLEObject Type="Embed" ProgID="Equation.DSMT4" ShapeID="_x0000_i1031" DrawAspect="Content" ObjectID="_1662485614" r:id="rId30"/>
        </w:object>
      </w:r>
      <w:r>
        <w:rPr>
          <w:rFonts w:ascii="宋体" w:hAnsi="宋体" w:cs="宋体" w:hint="eastAsia"/>
          <w:color w:val="000000"/>
          <w:szCs w:val="21"/>
        </w:rPr>
        <w:t xml:space="preserve">  </w:t>
      </w:r>
      <w:r>
        <w:rPr>
          <w:rFonts w:ascii="宋体" w:hAnsi="宋体" w:cs="宋体" w:hint="eastAsia"/>
          <w:szCs w:val="21"/>
        </w:rPr>
        <w:object w:dxaOrig="340" w:dyaOrig="260">
          <v:shape id="_x0000_i1032" type="#_x0000_t75" alt="学科网(www.zxxk.com)--教育资源门户，提供试卷、教案、课件、论文、素材以及各类教学资源下载，还有大量而丰富的教学相关资讯！" style="width:17.25pt;height:12.75pt" o:ole="">
            <v:imagedata r:id="rId31" o:title="eqId13eea1f43439467b90de8fa486133920"/>
          </v:shape>
          <o:OLEObject Type="Embed" ProgID="Equation.DSMT4" ShapeID="_x0000_i1032" DrawAspect="Content" ObjectID="_1662485615" r:id="rId32"/>
        </w:object>
      </w:r>
      <w:r>
        <w:rPr>
          <w:rFonts w:ascii="宋体" w:hAnsi="宋体" w:cs="宋体" w:hint="eastAsia"/>
          <w:color w:val="000000"/>
          <w:szCs w:val="21"/>
        </w:rPr>
        <w:t>”。</w:t>
      </w:r>
    </w:p>
    <w:p w:rsidR="00611D9F" w:rsidRDefault="00611D9F" w:rsidP="00611D9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5B4345C" wp14:editId="6D49538F">
            <wp:extent cx="1857375" cy="1381125"/>
            <wp:effectExtent l="0" t="0" r="9525" b="9525"/>
            <wp:docPr id="77" name="图片 2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20696" name="图片 224"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857375" cy="1381125"/>
                    </a:xfrm>
                    <a:prstGeom prst="rect">
                      <a:avLst/>
                    </a:prstGeom>
                    <a:noFill/>
                    <a:ln>
                      <a:noFill/>
                    </a:ln>
                  </pic:spPr>
                </pic:pic>
              </a:graphicData>
            </a:graphic>
          </wp:inline>
        </w:drawing>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(1)图甲是该实验小组没有连接完整的电路，请用笔画出导线，在图甲中完成电路连接，要求滑动变阻器滑片向右移动时电阻变大，导线不交叉（      ）。</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(2)闭合开关前，滑动变阻器滑片P应位于______端（选填“</w:t>
      </w:r>
      <w:r>
        <w:rPr>
          <w:rFonts w:ascii="宋体" w:hAnsi="宋体" w:cs="宋体" w:hint="eastAsia"/>
          <w:i/>
          <w:color w:val="000000"/>
          <w:szCs w:val="21"/>
        </w:rPr>
        <w:t>A</w:t>
      </w:r>
      <w:r>
        <w:rPr>
          <w:rFonts w:ascii="宋体" w:hAnsi="宋体" w:cs="宋体" w:hint="eastAsia"/>
          <w:color w:val="000000"/>
          <w:szCs w:val="21"/>
        </w:rPr>
        <w:t>”或“</w:t>
      </w:r>
      <w:r>
        <w:rPr>
          <w:rFonts w:ascii="宋体" w:hAnsi="宋体" w:cs="宋体" w:hint="eastAsia"/>
          <w:i/>
          <w:color w:val="000000"/>
          <w:szCs w:val="21"/>
        </w:rPr>
        <w:t>B</w:t>
      </w:r>
      <w:r>
        <w:rPr>
          <w:rFonts w:ascii="宋体" w:hAnsi="宋体" w:cs="宋体" w:hint="eastAsia"/>
          <w:color w:val="000000"/>
          <w:szCs w:val="21"/>
        </w:rPr>
        <w:t>”）。</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(3)连接完电路，闭合开关后，发现无论怎样移动滑片，小灯泡不亮，电流表示数变化明显，电压表无示数。仔细检查，连接无误，那么出现该状况的原因可能是小灯泡发生______（选填“断路”或“短路”）。</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排除故障后，按图甲所示的电路继续进行实验。闭合开关，移动滑片P，使小灯泡L发光测出小灯泡L的相关物理量，记录和计算结果如表，则小灯泡的额定功率为______W。由表中信息可知：灯泡实际功率越______，灯泡越亮。</w:t>
      </w:r>
    </w:p>
    <w:tbl>
      <w:tblPr>
        <w:tblW w:w="75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1749"/>
        <w:gridCol w:w="1158"/>
        <w:gridCol w:w="1158"/>
        <w:gridCol w:w="1158"/>
        <w:gridCol w:w="1158"/>
        <w:gridCol w:w="1158"/>
      </w:tblGrid>
      <w:tr w:rsidR="00611D9F" w:rsidTr="00CA65C6">
        <w:trPr>
          <w:trHeight w:val="345"/>
          <w:jc w:val="center"/>
        </w:trPr>
        <w:tc>
          <w:tcPr>
            <w:tcW w:w="174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实验次数</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1</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2</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3</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4</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5</w:t>
            </w:r>
          </w:p>
        </w:tc>
      </w:tr>
      <w:tr w:rsidR="00611D9F" w:rsidTr="00CA65C6">
        <w:trPr>
          <w:trHeight w:val="405"/>
          <w:jc w:val="center"/>
        </w:trPr>
        <w:tc>
          <w:tcPr>
            <w:tcW w:w="174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电压</w:t>
            </w:r>
            <w:r>
              <w:rPr>
                <w:rFonts w:ascii="宋体" w:hAnsi="宋体" w:cs="宋体" w:hint="eastAsia"/>
                <w:szCs w:val="21"/>
              </w:rPr>
              <w:object w:dxaOrig="630" w:dyaOrig="290">
                <v:shape id="_x0000_i1033" type="#_x0000_t75" alt="学科网(www.zxxk.com)--教育资源门户，提供试卷、教案、课件、论文、素材以及各类教学资源下载，还有大量而丰富的教学相关资讯！" style="width:31.5pt;height:14.25pt" o:ole="">
                  <v:imagedata r:id="rId34" o:title="eqIde8556a0b3d174eacb8c92a0f1a2435a1"/>
                </v:shape>
                <o:OLEObject Type="Embed" ProgID="Equation.DSMT4" ShapeID="_x0000_i1033" DrawAspect="Content" ObjectID="_1662485616" r:id="rId35"/>
              </w:objec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1</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1.5</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2</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2.5</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3</w:t>
            </w:r>
          </w:p>
        </w:tc>
      </w:tr>
      <w:tr w:rsidR="00611D9F" w:rsidTr="00CA65C6">
        <w:trPr>
          <w:trHeight w:val="405"/>
          <w:jc w:val="center"/>
        </w:trPr>
        <w:tc>
          <w:tcPr>
            <w:tcW w:w="174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电流</w:t>
            </w:r>
            <w:r>
              <w:rPr>
                <w:rFonts w:ascii="宋体" w:hAnsi="宋体" w:cs="宋体" w:hint="eastAsia"/>
                <w:szCs w:val="21"/>
              </w:rPr>
              <w:object w:dxaOrig="530" w:dyaOrig="290">
                <v:shape id="_x0000_i1034" type="#_x0000_t75" alt="学科网(www.zxxk.com)--教育资源门户，提供试卷、教案、课件、论文、素材以及各类教学资源下载，还有大量而丰富的教学相关资讯！" style="width:26.25pt;height:14.25pt" o:ole="">
                  <v:imagedata r:id="rId36" o:title="eqId415a980b35604818b061799a7b37a2f3"/>
                </v:shape>
                <o:OLEObject Type="Embed" ProgID="Equation.DSMT4" ShapeID="_x0000_i1034" DrawAspect="Content" ObjectID="_1662485617" r:id="rId37"/>
              </w:objec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0.14</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0.18</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0.22</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0.26</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0.30</w:t>
            </w:r>
          </w:p>
        </w:tc>
      </w:tr>
      <w:tr w:rsidR="00611D9F" w:rsidTr="00CA65C6">
        <w:trPr>
          <w:trHeight w:val="405"/>
          <w:jc w:val="center"/>
        </w:trPr>
        <w:tc>
          <w:tcPr>
            <w:tcW w:w="174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实际功率</w:t>
            </w:r>
            <w:r>
              <w:rPr>
                <w:rFonts w:ascii="宋体" w:hAnsi="宋体" w:cs="宋体" w:hint="eastAsia"/>
                <w:szCs w:val="21"/>
              </w:rPr>
              <w:object w:dxaOrig="540" w:dyaOrig="290">
                <v:shape id="_x0000_i1035" type="#_x0000_t75" alt="学科网(www.zxxk.com)--教育资源门户，提供试卷、教案、课件、论文、素材以及各类教学资源下载，还有大量而丰富的教学相关资讯！" style="width:27pt;height:14.25pt" o:ole="">
                  <v:imagedata r:id="rId38" o:title="eqIdfa57aac418f342ba8abba9e9ccf7ce18"/>
                </v:shape>
                <o:OLEObject Type="Embed" ProgID="Equation.DSMT4" ShapeID="_x0000_i1035" DrawAspect="Content" ObjectID="_1662485618" r:id="rId39"/>
              </w:objec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0.14</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0.27</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0.44</w:t>
            </w: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p>
        </w:tc>
        <w:tc>
          <w:tcPr>
            <w:tcW w:w="115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0.90</w:t>
            </w:r>
          </w:p>
        </w:tc>
      </w:tr>
      <w:tr w:rsidR="00611D9F" w:rsidTr="00CA65C6">
        <w:trPr>
          <w:trHeight w:val="345"/>
          <w:jc w:val="center"/>
        </w:trPr>
        <w:tc>
          <w:tcPr>
            <w:tcW w:w="174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lastRenderedPageBreak/>
              <w:t>灯泡亮度</w:t>
            </w:r>
          </w:p>
        </w:tc>
        <w:tc>
          <w:tcPr>
            <w:tcW w:w="5790" w:type="dxa"/>
            <w:gridSpan w:val="5"/>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jc w:val="center"/>
              <w:textAlignment w:val="center"/>
              <w:rPr>
                <w:rFonts w:ascii="宋体" w:hAnsi="宋体" w:cs="宋体"/>
                <w:color w:val="000000"/>
                <w:szCs w:val="21"/>
              </w:rPr>
            </w:pPr>
            <w:r>
              <w:rPr>
                <w:rFonts w:ascii="宋体" w:hAnsi="宋体" w:cs="宋体" w:hint="eastAsia"/>
                <w:color w:val="000000"/>
                <w:szCs w:val="21"/>
              </w:rPr>
              <w:t>逐渐变亮</w:t>
            </w:r>
          </w:p>
        </w:tc>
      </w:tr>
    </w:tbl>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(5)另一小组用相同器材实验时，发现电流表不能正常使用。他们选用一个定值电阻</w:t>
      </w:r>
      <w:r>
        <w:rPr>
          <w:rFonts w:ascii="宋体" w:hAnsi="宋体" w:cs="宋体" w:hint="eastAsia"/>
          <w:szCs w:val="21"/>
        </w:rPr>
        <w:object w:dxaOrig="300" w:dyaOrig="360">
          <v:shape id="_x0000_i1036" type="#_x0000_t75" alt="学科网(www.zxxk.com)--教育资源门户，提供试卷、教案、课件、论文、素材以及各类教学资源下载，还有大量而丰富的教学相关资讯！" style="width:15pt;height:18pt" o:ole="">
            <v:imagedata r:id="rId40" o:title="eqId750a77d0e9bd45f2a33fbb8fd24ef8ec"/>
          </v:shape>
          <o:OLEObject Type="Embed" ProgID="Equation.DSMT4" ShapeID="_x0000_i1036" DrawAspect="Content" ObjectID="_1662485619" r:id="rId41"/>
        </w:object>
      </w:r>
      <w:r>
        <w:rPr>
          <w:rFonts w:ascii="宋体" w:hAnsi="宋体" w:cs="宋体" w:hint="eastAsia"/>
          <w:color w:val="000000"/>
          <w:szCs w:val="21"/>
        </w:rPr>
        <w:t>，设计了如图乙所示的电路图，并进行如下实验操作：</w:t>
      </w:r>
    </w:p>
    <w:p w:rsidR="00611D9F" w:rsidRDefault="00611D9F" w:rsidP="00611D9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117803F" wp14:editId="6D9FCEEB">
            <wp:extent cx="1219200" cy="1190625"/>
            <wp:effectExtent l="0" t="0" r="0" b="9525"/>
            <wp:docPr id="78" name="图片 2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300668" name="图片 229"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219200" cy="1190625"/>
                    </a:xfrm>
                    <a:prstGeom prst="rect">
                      <a:avLst/>
                    </a:prstGeom>
                    <a:noFill/>
                    <a:ln>
                      <a:noFill/>
                    </a:ln>
                  </pic:spPr>
                </pic:pic>
              </a:graphicData>
            </a:graphic>
          </wp:inline>
        </w:drawing>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①按图乙连接电路，检查无误后，闭合开关S、</w:t>
      </w:r>
      <w:r>
        <w:rPr>
          <w:rFonts w:ascii="宋体" w:hAnsi="宋体" w:cs="宋体" w:hint="eastAsia"/>
          <w:szCs w:val="21"/>
        </w:rPr>
        <w:object w:dxaOrig="260" w:dyaOrig="360">
          <v:shape id="_x0000_i1037" type="#_x0000_t75" alt="学科网(www.zxxk.com)--教育资源门户，提供试卷、教案、课件、论文、素材以及各类教学资源下载，还有大量而丰富的教学相关资讯！" style="width:12.75pt;height:18pt" o:ole="">
            <v:imagedata r:id="rId43" o:title="eqId9859c6b1225a4b81a4281324751977bb"/>
          </v:shape>
          <o:OLEObject Type="Embed" ProgID="Equation.DSMT4" ShapeID="_x0000_i1037" DrawAspect="Content" ObjectID="_1662485620" r:id="rId44"/>
        </w:object>
      </w:r>
      <w:r>
        <w:rPr>
          <w:rFonts w:ascii="宋体" w:hAnsi="宋体" w:cs="宋体" w:hint="eastAsia"/>
          <w:color w:val="000000"/>
          <w:szCs w:val="21"/>
        </w:rPr>
        <w:t>，调节滑动变阻器滑片直至电压表示数为______V；</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②S处于闭合状态，滑片不动，断开</w:t>
      </w:r>
      <w:r>
        <w:rPr>
          <w:rFonts w:ascii="宋体" w:hAnsi="宋体" w:cs="宋体" w:hint="eastAsia"/>
          <w:szCs w:val="21"/>
        </w:rPr>
        <w:object w:dxaOrig="260" w:dyaOrig="360">
          <v:shape id="_x0000_i1038" type="#_x0000_t75" alt="学科网(www.zxxk.com)--教育资源门户，提供试卷、教案、课件、论文、素材以及各类教学资源下载，还有大量而丰富的教学相关资讯！" style="width:12.75pt;height:18pt" o:ole="">
            <v:imagedata r:id="rId43" o:title="eqId9859c6b1225a4b81a4281324751977bb"/>
          </v:shape>
          <o:OLEObject Type="Embed" ProgID="Equation.DSMT4" ShapeID="_x0000_i1038" DrawAspect="Content" ObjectID="_1662485621" r:id="rId45"/>
        </w:object>
      </w:r>
      <w:r>
        <w:rPr>
          <w:rFonts w:ascii="宋体" w:hAnsi="宋体" w:cs="宋体" w:hint="eastAsia"/>
          <w:color w:val="000000"/>
          <w:szCs w:val="21"/>
        </w:rPr>
        <w:t>、闭合</w:t>
      </w:r>
      <w:r>
        <w:rPr>
          <w:rFonts w:ascii="宋体" w:hAnsi="宋体" w:cs="宋体" w:hint="eastAsia"/>
          <w:szCs w:val="21"/>
        </w:rPr>
        <w:object w:dxaOrig="280" w:dyaOrig="360">
          <v:shape id="_x0000_i1039" type="#_x0000_t75" alt="学科网(www.zxxk.com)--教育资源门户，提供试卷、教案、课件、论文、素材以及各类教学资源下载，还有大量而丰富的教学相关资讯！" style="width:14.25pt;height:18pt" o:ole="">
            <v:imagedata r:id="rId46" o:title="eqId109449bd003245e4afbbe2c1e4e1b443"/>
          </v:shape>
          <o:OLEObject Type="Embed" ProgID="Equation.DSMT4" ShapeID="_x0000_i1039" DrawAspect="Content" ObjectID="_1662485622" r:id="rId47"/>
        </w:object>
      </w:r>
      <w:r>
        <w:rPr>
          <w:rFonts w:ascii="宋体" w:hAnsi="宋体" w:cs="宋体" w:hint="eastAsia"/>
          <w:color w:val="000000"/>
          <w:szCs w:val="21"/>
        </w:rPr>
        <w:t>，读出电压表示数为</w:t>
      </w:r>
      <w:r>
        <w:rPr>
          <w:rFonts w:ascii="宋体" w:hAnsi="宋体" w:cs="宋体" w:hint="eastAsia"/>
          <w:szCs w:val="21"/>
        </w:rPr>
        <w:object w:dxaOrig="320" w:dyaOrig="360">
          <v:shape id="_x0000_i1040" type="#_x0000_t75" alt="学科网(www.zxxk.com)--教育资源门户，提供试卷、教案、课件、论文、素材以及各类教学资源下载，还有大量而丰富的教学相关资讯！" style="width:15.75pt;height:18pt" o:ole="">
            <v:imagedata r:id="rId48" o:title="eqId2a7ab73aea404a49a5f0f9be20caca16"/>
          </v:shape>
          <o:OLEObject Type="Embed" ProgID="Equation.DSMT4" ShapeID="_x0000_i1040" DrawAspect="Content" ObjectID="_1662485623" r:id="rId49"/>
        </w:object>
      </w:r>
      <w:r>
        <w:rPr>
          <w:rFonts w:ascii="宋体" w:hAnsi="宋体" w:cs="宋体" w:hint="eastAsia"/>
          <w:color w:val="000000"/>
          <w:szCs w:val="21"/>
        </w:rPr>
        <w:t>；</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③小灯泡的额定功率：</w:t>
      </w:r>
      <w:r>
        <w:rPr>
          <w:rFonts w:ascii="宋体" w:hAnsi="宋体" w:cs="宋体" w:hint="eastAsia"/>
          <w:szCs w:val="21"/>
        </w:rPr>
        <w:object w:dxaOrig="560" w:dyaOrig="410">
          <v:shape id="_x0000_i1041" type="#_x0000_t75" alt="学科网(www.zxxk.com)--教育资源门户，提供试卷、教案、课件、论文、素材以及各类教学资源下载，还有大量而丰富的教学相关资讯！" style="width:27.75pt;height:20.25pt" o:ole="">
            <v:imagedata r:id="rId50" o:title="eqId0c12b1776ecb4836a3f6217eff766988"/>
          </v:shape>
          <o:OLEObject Type="Embed" ProgID="Equation.DSMT4" ShapeID="_x0000_i1041" DrawAspect="Content" ObjectID="_1662485624" r:id="rId51"/>
        </w:object>
      </w:r>
      <w:r>
        <w:rPr>
          <w:rFonts w:ascii="宋体" w:hAnsi="宋体" w:cs="宋体" w:hint="eastAsia"/>
          <w:color w:val="000000"/>
          <w:szCs w:val="21"/>
        </w:rPr>
        <w:t>______（用</w:t>
      </w:r>
      <w:r>
        <w:rPr>
          <w:rFonts w:ascii="宋体" w:hAnsi="宋体" w:cs="宋体" w:hint="eastAsia"/>
          <w:szCs w:val="21"/>
        </w:rPr>
        <w:object w:dxaOrig="380" w:dyaOrig="380">
          <v:shape id="_x0000_i1042" type="#_x0000_t75" alt="学科网(www.zxxk.com)--教育资源门户，提供试卷、教案、课件、论文、素材以及各类教学资源下载，还有大量而丰富的教学相关资讯！" style="width:18.75pt;height:18.75pt" o:ole="">
            <v:imagedata r:id="rId52" o:title="eqId8a57b613e5ac475baa9d7d0554380b46"/>
          </v:shape>
          <o:OLEObject Type="Embed" ProgID="Equation.DSMT4" ShapeID="_x0000_i1042" DrawAspect="Content" ObjectID="_1662485625" r:id="rId53"/>
        </w:object>
      </w:r>
      <w:r>
        <w:rPr>
          <w:rFonts w:ascii="宋体" w:hAnsi="宋体" w:cs="宋体" w:hint="eastAsia"/>
          <w:color w:val="000000"/>
          <w:szCs w:val="21"/>
        </w:rPr>
        <w:t>、</w:t>
      </w:r>
      <w:r>
        <w:rPr>
          <w:rFonts w:ascii="宋体" w:hAnsi="宋体" w:cs="宋体" w:hint="eastAsia"/>
          <w:szCs w:val="21"/>
        </w:rPr>
        <w:object w:dxaOrig="320" w:dyaOrig="360">
          <v:shape id="_x0000_i1043" type="#_x0000_t75" alt="学科网(www.zxxk.com)--教育资源门户，提供试卷、教案、课件、论文、素材以及各类教学资源下载，还有大量而丰富的教学相关资讯！" style="width:15.75pt;height:18pt" o:ole="">
            <v:imagedata r:id="rId48" o:title="eqId2a7ab73aea404a49a5f0f9be20caca16"/>
          </v:shape>
          <o:OLEObject Type="Embed" ProgID="Equation.DSMT4" ShapeID="_x0000_i1043" DrawAspect="Content" ObjectID="_1662485626" r:id="rId54"/>
        </w:object>
      </w:r>
      <w:r>
        <w:rPr>
          <w:rFonts w:ascii="宋体" w:hAnsi="宋体" w:cs="宋体" w:hint="eastAsia"/>
          <w:color w:val="000000"/>
          <w:szCs w:val="21"/>
        </w:rPr>
        <w:t>、</w:t>
      </w:r>
      <w:r>
        <w:rPr>
          <w:rFonts w:ascii="宋体" w:hAnsi="宋体" w:cs="宋体" w:hint="eastAsia"/>
          <w:szCs w:val="21"/>
        </w:rPr>
        <w:object w:dxaOrig="300" w:dyaOrig="360">
          <v:shape id="_x0000_i1044" type="#_x0000_t75" alt="学科网(www.zxxk.com)--教育资源门户，提供试卷、教案、课件、论文、素材以及各类教学资源下载，还有大量而丰富的教学相关资讯！" style="width:15pt;height:18pt" o:ole="">
            <v:imagedata r:id="rId40" o:title="eqId750a77d0e9bd45f2a33fbb8fd24ef8ec"/>
          </v:shape>
          <o:OLEObject Type="Embed" ProgID="Equation.DSMT4" ShapeID="_x0000_i1044" DrawAspect="Content" ObjectID="_1662485627" r:id="rId55"/>
        </w:object>
      </w:r>
      <w:r>
        <w:rPr>
          <w:rFonts w:ascii="宋体" w:hAnsi="宋体" w:cs="宋体" w:hint="eastAsia"/>
          <w:color w:val="000000"/>
          <w:szCs w:val="21"/>
        </w:rPr>
        <w:t>表示）。</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5．</w:t>
      </w:r>
      <w:r>
        <w:rPr>
          <w:rFonts w:ascii="宋体" w:hAnsi="宋体" w:cs="宋体" w:hint="eastAsia"/>
          <w:b/>
          <w:bCs/>
          <w:szCs w:val="21"/>
        </w:rPr>
        <w:t>（2020·甘肃临夏）</w:t>
      </w:r>
      <w:r>
        <w:rPr>
          <w:rFonts w:ascii="宋体" w:hAnsi="宋体" w:cs="宋体" w:hint="eastAsia"/>
          <w:szCs w:val="21"/>
        </w:rPr>
        <w:t>在“测量小灯泡电功率”的实验中，老师给同学们准备了以下器材：</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A．小灯泡（额定电压2.5V，电阻大约10Ω）</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B．电流表A</w:t>
      </w:r>
      <w:r>
        <w:rPr>
          <w:rFonts w:ascii="宋体" w:hAnsi="宋体" w:cs="宋体" w:hint="eastAsia"/>
          <w:szCs w:val="21"/>
          <w:vertAlign w:val="subscript"/>
        </w:rPr>
        <w:t>1</w:t>
      </w:r>
      <w:r>
        <w:rPr>
          <w:rFonts w:ascii="宋体" w:hAnsi="宋体" w:cs="宋体" w:hint="eastAsia"/>
          <w:szCs w:val="21"/>
        </w:rPr>
        <w:t>（量程0～0.6A）</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C．电流表A</w:t>
      </w:r>
      <w:r>
        <w:rPr>
          <w:rFonts w:ascii="宋体" w:hAnsi="宋体" w:cs="宋体" w:hint="eastAsia"/>
          <w:szCs w:val="21"/>
          <w:vertAlign w:val="subscript"/>
        </w:rPr>
        <w:t>2</w:t>
      </w:r>
      <w:r>
        <w:rPr>
          <w:rFonts w:ascii="宋体" w:hAnsi="宋体" w:cs="宋体" w:hint="eastAsia"/>
          <w:szCs w:val="21"/>
        </w:rPr>
        <w:t>（量程0～3A）</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D．电压表（量程0～3V，0～15V）</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E．滑动变阻器“10Ω 1A”</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F．滑动变阻器“50Ω 2A”</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G．电源（电压恒为6V不变）</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H．开关、导线若干</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lastRenderedPageBreak/>
        <w:t>（1）本实验中应选择电流表</w:t>
      </w:r>
      <w:r>
        <w:rPr>
          <w:rFonts w:ascii="宋体" w:hAnsi="宋体" w:cs="宋体" w:hint="eastAsia"/>
          <w:szCs w:val="21"/>
          <w:u w:val="single"/>
        </w:rPr>
        <w:t xml:space="preserve">　   　</w:t>
      </w:r>
      <w:r>
        <w:rPr>
          <w:rFonts w:ascii="宋体" w:hAnsi="宋体" w:cs="宋体" w:hint="eastAsia"/>
          <w:szCs w:val="21"/>
        </w:rPr>
        <w:t>；滑动变阻器</w:t>
      </w:r>
      <w:r>
        <w:rPr>
          <w:rFonts w:ascii="宋体" w:hAnsi="宋体" w:cs="宋体" w:hint="eastAsia"/>
          <w:szCs w:val="21"/>
          <w:u w:val="single"/>
        </w:rPr>
        <w:t xml:space="preserve">　   　</w:t>
      </w:r>
      <w:r>
        <w:rPr>
          <w:rFonts w:ascii="宋体" w:hAnsi="宋体" w:cs="宋体" w:hint="eastAsia"/>
          <w:szCs w:val="21"/>
        </w:rPr>
        <w:t>（均填仪器前字母）；</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（2）测量电路图如图甲所示，图乙实物电路中已有部分电路连好，请用笔画线代替导线将电路连接完整；</w:t>
      </w:r>
    </w:p>
    <w:p w:rsidR="00611D9F" w:rsidRDefault="00611D9F" w:rsidP="00611D9F">
      <w:pPr>
        <w:spacing w:line="360" w:lineRule="auto"/>
        <w:ind w:firstLineChars="200" w:firstLine="420"/>
        <w:rPr>
          <w:rFonts w:ascii="宋体" w:hAnsi="宋体" w:cs="宋体"/>
          <w:szCs w:val="21"/>
        </w:rPr>
      </w:pPr>
      <w:r>
        <w:rPr>
          <w:rFonts w:ascii="宋体" w:hAnsi="宋体" w:cs="宋体" w:hint="eastAsia"/>
          <w:noProof/>
          <w:szCs w:val="21"/>
        </w:rPr>
        <w:drawing>
          <wp:inline distT="0" distB="0" distL="0" distR="0" wp14:anchorId="26D20C00" wp14:editId="632334CA">
            <wp:extent cx="5915025" cy="1838325"/>
            <wp:effectExtent l="0" t="0" r="9525" b="9525"/>
            <wp:docPr id="1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661930" name="图片24" descr="   "/>
                    <pic:cNvPicPr>
                      <a:picLocks noChangeAspect="1" noChangeArrowheads="1"/>
                    </pic:cNvPicPr>
                  </pic:nvPicPr>
                  <pic:blipFill>
                    <a:blip r:embed="rId56"/>
                    <a:stretch>
                      <a:fillRect/>
                    </a:stretch>
                  </pic:blipFill>
                  <pic:spPr>
                    <a:xfrm>
                      <a:off x="0" y="0"/>
                      <a:ext cx="5915025" cy="1838325"/>
                    </a:xfrm>
                    <a:prstGeom prst="rect">
                      <a:avLst/>
                    </a:prstGeom>
                    <a:noFill/>
                    <a:ln w="9525">
                      <a:noFill/>
                      <a:miter lim="800000"/>
                      <a:headEnd/>
                      <a:tailEnd/>
                    </a:ln>
                  </pic:spPr>
                </pic:pic>
              </a:graphicData>
            </a:graphic>
          </wp:inline>
        </w:drawing>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（3）某探究小组将电路补充连接后，闭合开关，发现灯泡发光较暗，电流表有示数，但任意移动滑动变阻器的滑片时，电压表有示数且不变，灯泡亮度不变，其故障原因是</w:t>
      </w:r>
      <w:r>
        <w:rPr>
          <w:rFonts w:ascii="宋体" w:hAnsi="宋体" w:cs="宋体" w:hint="eastAsia"/>
          <w:szCs w:val="21"/>
          <w:u w:val="single"/>
        </w:rPr>
        <w:t xml:space="preserve">　   　</w:t>
      </w:r>
      <w:r>
        <w:rPr>
          <w:rFonts w:ascii="宋体" w:hAnsi="宋体" w:cs="宋体" w:hint="eastAsia"/>
          <w:szCs w:val="21"/>
        </w:rPr>
        <w:t>。</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（4）排除故障后，移动滑动变阻器的滑片，进行了多次测量，其中小灯泡正常发光时电流表示数如图丙所示为</w:t>
      </w:r>
      <w:r>
        <w:rPr>
          <w:rFonts w:ascii="宋体" w:hAnsi="宋体" w:cs="宋体" w:hint="eastAsia"/>
          <w:szCs w:val="21"/>
          <w:u w:val="single"/>
        </w:rPr>
        <w:t xml:space="preserve">　   　</w:t>
      </w:r>
      <w:r>
        <w:rPr>
          <w:rFonts w:ascii="宋体" w:hAnsi="宋体" w:cs="宋体" w:hint="eastAsia"/>
          <w:szCs w:val="21"/>
        </w:rPr>
        <w:t>A，小灯泡的额定功率为</w:t>
      </w:r>
      <w:r>
        <w:rPr>
          <w:rFonts w:ascii="宋体" w:hAnsi="宋体" w:cs="宋体" w:hint="eastAsia"/>
          <w:szCs w:val="21"/>
          <w:u w:val="single"/>
        </w:rPr>
        <w:t xml:space="preserve">　   　</w:t>
      </w:r>
      <w:r>
        <w:rPr>
          <w:rFonts w:ascii="宋体" w:hAnsi="宋体" w:cs="宋体" w:hint="eastAsia"/>
          <w:szCs w:val="21"/>
        </w:rPr>
        <w:t>W。</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6.</w:t>
      </w:r>
      <w:r>
        <w:rPr>
          <w:rFonts w:ascii="宋体" w:hAnsi="宋体" w:cs="宋体" w:hint="eastAsia"/>
          <w:b/>
          <w:bCs/>
          <w:color w:val="000000"/>
          <w:szCs w:val="21"/>
        </w:rPr>
        <w:t>（2020·十堰）</w:t>
      </w:r>
      <w:r>
        <w:rPr>
          <w:rFonts w:ascii="宋体" w:hAnsi="宋体" w:cs="宋体" w:hint="eastAsia"/>
          <w:color w:val="000000"/>
          <w:szCs w:val="21"/>
        </w:rPr>
        <w:t>如图是测量小灯泡额定电功率的实验，电源电压恒为6V，小灯泡额定电压</w:t>
      </w:r>
      <w:r>
        <w:rPr>
          <w:rFonts w:ascii="宋体" w:hAnsi="宋体" w:cs="宋体" w:hint="eastAsia"/>
          <w:i/>
          <w:color w:val="000000"/>
          <w:szCs w:val="21"/>
        </w:rPr>
        <w:t>U</w:t>
      </w:r>
      <w:r>
        <w:rPr>
          <w:rFonts w:ascii="宋体" w:hAnsi="宋体" w:cs="宋体" w:hint="eastAsia"/>
          <w:color w:val="000000"/>
          <w:szCs w:val="21"/>
          <w:vertAlign w:val="subscript"/>
        </w:rPr>
        <w:t>额</w:t>
      </w:r>
      <w:r>
        <w:rPr>
          <w:rFonts w:ascii="宋体" w:hAnsi="宋体" w:cs="宋体" w:hint="eastAsia"/>
          <w:color w:val="000000"/>
          <w:szCs w:val="21"/>
        </w:rPr>
        <w:t>=2.5V，正常发光电阻约为10Ω，有两个规格分别为“10Ω 2A”、“50Ω 1A”的滑动变阻器。</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(1)本实验应选择规格为_______的滑动变阻器，如图甲已有部分电路连接好，请用笔画线代替导线，将电路连接完整_____________。</w:t>
      </w:r>
    </w:p>
    <w:p w:rsidR="00611D9F" w:rsidRDefault="00611D9F" w:rsidP="00611D9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8AD0C96" wp14:editId="01C8C338">
            <wp:extent cx="5029200" cy="1847850"/>
            <wp:effectExtent l="0" t="0" r="0" b="0"/>
            <wp:docPr id="168" name="图片 3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381241" name="图片 370"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5029200" cy="1847850"/>
                    </a:xfrm>
                    <a:prstGeom prst="rect">
                      <a:avLst/>
                    </a:prstGeom>
                    <a:noFill/>
                    <a:ln>
                      <a:noFill/>
                    </a:ln>
                  </pic:spPr>
                </pic:pic>
              </a:graphicData>
            </a:graphic>
          </wp:inline>
        </w:drawing>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(2)连接好电路后闭合开关，发现小灯泡发光，电流表有示数，电压表无示数，可能</w:t>
      </w:r>
      <w:r>
        <w:rPr>
          <w:rFonts w:ascii="宋体" w:hAnsi="宋体" w:cs="宋体" w:hint="eastAsia"/>
          <w:noProof/>
          <w:color w:val="000000"/>
          <w:szCs w:val="21"/>
        </w:rPr>
        <w:drawing>
          <wp:inline distT="0" distB="0" distL="114300" distR="114300" wp14:anchorId="0DF5DDF7" wp14:editId="2C50FD10">
            <wp:extent cx="132080" cy="167640"/>
            <wp:effectExtent l="0" t="0" r="1270" b="3175"/>
            <wp:docPr id="169"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069119" name="图片 371"/>
                    <pic:cNvPicPr>
                      <a:picLocks noChangeAspect="1"/>
                    </pic:cNvPicPr>
                  </pic:nvPicPr>
                  <pic:blipFill>
                    <a:blip r:embed="rId58"/>
                    <a:stretch>
                      <a:fillRect/>
                    </a:stretch>
                  </pic:blipFill>
                  <pic:spPr>
                    <a:xfrm>
                      <a:off x="0" y="0"/>
                      <a:ext cx="132080" cy="167640"/>
                    </a:xfrm>
                    <a:prstGeom prst="rect">
                      <a:avLst/>
                    </a:prstGeom>
                    <a:noFill/>
                    <a:ln>
                      <a:noFill/>
                    </a:ln>
                  </pic:spPr>
                </pic:pic>
              </a:graphicData>
            </a:graphic>
          </wp:inline>
        </w:drawing>
      </w:r>
      <w:r>
        <w:rPr>
          <w:rFonts w:ascii="宋体" w:hAnsi="宋体" w:cs="宋体" w:hint="eastAsia"/>
          <w:color w:val="000000"/>
          <w:szCs w:val="21"/>
        </w:rPr>
        <w:t>导线____（选填“</w:t>
      </w:r>
      <w:r>
        <w:rPr>
          <w:rFonts w:ascii="宋体" w:hAnsi="宋体" w:cs="宋体" w:hint="eastAsia"/>
          <w:i/>
          <w:color w:val="000000"/>
          <w:szCs w:val="21"/>
        </w:rPr>
        <w:t>a</w:t>
      </w:r>
      <w:r>
        <w:rPr>
          <w:rFonts w:ascii="宋体" w:hAnsi="宋体" w:cs="宋体" w:hint="eastAsia"/>
          <w:color w:val="000000"/>
          <w:szCs w:val="21"/>
        </w:rPr>
        <w:t>”、“</w:t>
      </w:r>
      <w:r>
        <w:rPr>
          <w:rFonts w:ascii="宋体" w:hAnsi="宋体" w:cs="宋体" w:hint="eastAsia"/>
          <w:i/>
          <w:color w:val="000000"/>
          <w:szCs w:val="21"/>
        </w:rPr>
        <w:t>b</w:t>
      </w:r>
      <w:r>
        <w:rPr>
          <w:rFonts w:ascii="宋体" w:hAnsi="宋体" w:cs="宋体" w:hint="eastAsia"/>
          <w:color w:val="000000"/>
          <w:szCs w:val="21"/>
        </w:rPr>
        <w:t>”或“</w:t>
      </w:r>
      <w:r>
        <w:rPr>
          <w:rFonts w:ascii="宋体" w:hAnsi="宋体" w:cs="宋体" w:hint="eastAsia"/>
          <w:i/>
          <w:color w:val="000000"/>
          <w:szCs w:val="21"/>
        </w:rPr>
        <w:t>c</w:t>
      </w:r>
      <w:r>
        <w:rPr>
          <w:rFonts w:ascii="宋体" w:hAnsi="宋体" w:cs="宋体" w:hint="eastAsia"/>
          <w:color w:val="000000"/>
          <w:szCs w:val="21"/>
        </w:rPr>
        <w:t>”）断了。</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(3)排除故障后，闭合开关，调节滑片P，当电压表示数为2.5V时，电流表示数如图乙，则小灯泡的额定功率为______W。</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(4)若电压表损坏，小明利用一个定值电阻</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和两个开关，设计了如图丙所示的电路，并进行实验：①只闭合开关S和S</w:t>
      </w:r>
      <w:r>
        <w:rPr>
          <w:rFonts w:ascii="宋体" w:hAnsi="宋体" w:cs="宋体" w:hint="eastAsia"/>
          <w:color w:val="000000"/>
          <w:szCs w:val="21"/>
          <w:vertAlign w:val="subscript"/>
        </w:rPr>
        <w:t>1</w:t>
      </w:r>
      <w:r>
        <w:rPr>
          <w:rFonts w:ascii="宋体" w:hAnsi="宋体" w:cs="宋体" w:hint="eastAsia"/>
          <w:color w:val="000000"/>
          <w:szCs w:val="21"/>
        </w:rPr>
        <w:t>，调节滑片P，使电流表示数为</w:t>
      </w:r>
      <w:r>
        <w:rPr>
          <w:rFonts w:ascii="宋体" w:hAnsi="宋体" w:cs="宋体" w:hint="eastAsia"/>
          <w:szCs w:val="21"/>
        </w:rPr>
        <w:object w:dxaOrig="180" w:dyaOrig="220">
          <v:shape id="_x0000_i1045" type="#_x0000_t75" alt="学科网(www.zxxk.com)--教育资源门户，提供试卷、教案、课件、论文、素材以及各类教学资源下载，还有大量而丰富的教学相关资讯！" style="width:9pt;height:11.25pt" o:ole="">
            <v:imagedata r:id="rId59" o:title="eqId2914935aeeac41efb9cc0d0cd25f133d"/>
          </v:shape>
          <o:OLEObject Type="Embed" ProgID="Equation.DSMT4" ShapeID="_x0000_i1045" DrawAspect="Content" ObjectID="_1662485628" r:id="rId60"/>
        </w:object>
      </w:r>
      <w:r>
        <w:rPr>
          <w:rFonts w:ascii="宋体" w:hAnsi="宋体" w:cs="宋体" w:hint="eastAsia"/>
          <w:color w:val="000000"/>
          <w:szCs w:val="21"/>
        </w:rPr>
        <w:t>；②保持滑片P位置不动，断开开关__，闭合其它开关，读出电流表示数为</w:t>
      </w:r>
      <w:r>
        <w:rPr>
          <w:rFonts w:ascii="宋体" w:hAnsi="宋体" w:cs="宋体" w:hint="eastAsia"/>
          <w:i/>
          <w:color w:val="000000"/>
          <w:szCs w:val="21"/>
        </w:rPr>
        <w:t>I</w:t>
      </w:r>
      <w:r>
        <w:rPr>
          <w:rFonts w:ascii="宋体" w:hAnsi="宋体" w:cs="宋体" w:hint="eastAsia"/>
          <w:color w:val="000000"/>
          <w:szCs w:val="21"/>
        </w:rPr>
        <w:t>；③小灯泡的额定功率表达式为</w:t>
      </w:r>
      <w:r>
        <w:rPr>
          <w:rFonts w:ascii="宋体" w:hAnsi="宋体" w:cs="宋体" w:hint="eastAsia"/>
          <w:i/>
          <w:color w:val="000000"/>
          <w:szCs w:val="21"/>
        </w:rPr>
        <w:t>P</w:t>
      </w:r>
      <w:r>
        <w:rPr>
          <w:rFonts w:ascii="宋体" w:hAnsi="宋体" w:cs="宋体" w:hint="eastAsia"/>
          <w:color w:val="000000"/>
          <w:szCs w:val="21"/>
          <w:vertAlign w:val="subscript"/>
        </w:rPr>
        <w:t>额</w:t>
      </w:r>
      <w:r>
        <w:rPr>
          <w:rFonts w:ascii="宋体" w:hAnsi="宋体" w:cs="宋体" w:hint="eastAsia"/>
          <w:color w:val="000000"/>
          <w:szCs w:val="21"/>
        </w:rPr>
        <w:t>=____ （用题中物理量字母表示）。</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7.</w:t>
      </w:r>
      <w:r>
        <w:rPr>
          <w:rFonts w:ascii="宋体" w:hAnsi="宋体" w:cs="宋体" w:hint="eastAsia"/>
          <w:b/>
          <w:bCs/>
          <w:color w:val="000000"/>
          <w:szCs w:val="21"/>
        </w:rPr>
        <w:t>（2020·襄阳）</w:t>
      </w:r>
      <w:r>
        <w:rPr>
          <w:rFonts w:ascii="宋体" w:hAnsi="宋体" w:cs="宋体" w:hint="eastAsia"/>
          <w:color w:val="000000"/>
          <w:szCs w:val="21"/>
        </w:rPr>
        <w:t>小强在“测量小灯泡的电功率”的实验中，所用电源为两节干电池，小灯泡上标有“2.5V”字样。请完成下列问题：</w:t>
      </w:r>
    </w:p>
    <w:p w:rsidR="00611D9F" w:rsidRDefault="00611D9F" w:rsidP="00611D9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A091F5C" wp14:editId="0B04F061">
            <wp:extent cx="2552700" cy="1419225"/>
            <wp:effectExtent l="0" t="0" r="0" b="9525"/>
            <wp:docPr id="176" name="图片 4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233402" name="图片 418"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2552700" cy="1419225"/>
                    </a:xfrm>
                    <a:prstGeom prst="rect">
                      <a:avLst/>
                    </a:prstGeom>
                    <a:noFill/>
                    <a:ln>
                      <a:noFill/>
                    </a:ln>
                  </pic:spPr>
                </pic:pic>
              </a:graphicData>
            </a:graphic>
          </wp:inline>
        </w:drawing>
      </w:r>
    </w:p>
    <w:tbl>
      <w:tblPr>
        <w:tblW w:w="97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1617"/>
        <w:gridCol w:w="1969"/>
        <w:gridCol w:w="1979"/>
        <w:gridCol w:w="2097"/>
        <w:gridCol w:w="2097"/>
      </w:tblGrid>
      <w:tr w:rsidR="00611D9F" w:rsidTr="00CA65C6">
        <w:trPr>
          <w:trHeight w:val="330"/>
        </w:trPr>
        <w:tc>
          <w:tcPr>
            <w:tcW w:w="16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物理量</w:t>
            </w:r>
          </w:p>
          <w:p w:rsidR="00611D9F" w:rsidRDefault="00611D9F"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次数</w:t>
            </w:r>
          </w:p>
        </w:tc>
        <w:tc>
          <w:tcPr>
            <w:tcW w:w="196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电压</w:t>
            </w:r>
            <w:r>
              <w:rPr>
                <w:rFonts w:ascii="宋体" w:hAnsi="宋体" w:cs="宋体" w:hint="eastAsia"/>
                <w:i/>
                <w:color w:val="000000"/>
                <w:szCs w:val="21"/>
              </w:rPr>
              <w:t>U</w:t>
            </w:r>
            <w:r>
              <w:rPr>
                <w:rFonts w:ascii="宋体" w:hAnsi="宋体" w:cs="宋体" w:hint="eastAsia"/>
                <w:color w:val="000000"/>
                <w:szCs w:val="21"/>
              </w:rPr>
              <w:t>/V</w:t>
            </w:r>
          </w:p>
        </w:tc>
        <w:tc>
          <w:tcPr>
            <w:tcW w:w="197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电流</w:t>
            </w:r>
            <w:r>
              <w:rPr>
                <w:rFonts w:ascii="宋体" w:hAnsi="宋体" w:cs="宋体" w:hint="eastAsia"/>
                <w:i/>
                <w:color w:val="000000"/>
                <w:szCs w:val="21"/>
              </w:rPr>
              <w:t>I</w:t>
            </w:r>
            <w:r>
              <w:rPr>
                <w:rFonts w:ascii="宋体" w:hAnsi="宋体" w:cs="宋体" w:hint="eastAsia"/>
                <w:color w:val="000000"/>
                <w:szCs w:val="21"/>
              </w:rPr>
              <w:t>/A</w:t>
            </w:r>
          </w:p>
        </w:tc>
        <w:tc>
          <w:tcPr>
            <w:tcW w:w="209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实际电功率</w:t>
            </w:r>
            <w:r>
              <w:rPr>
                <w:rFonts w:ascii="宋体" w:hAnsi="宋体" w:cs="宋体" w:hint="eastAsia"/>
                <w:i/>
                <w:color w:val="000000"/>
                <w:szCs w:val="21"/>
              </w:rPr>
              <w:t>P</w:t>
            </w:r>
            <w:r>
              <w:rPr>
                <w:rFonts w:ascii="宋体" w:hAnsi="宋体" w:cs="宋体" w:hint="eastAsia"/>
                <w:color w:val="000000"/>
                <w:szCs w:val="21"/>
              </w:rPr>
              <w:t>/W</w:t>
            </w:r>
          </w:p>
        </w:tc>
        <w:tc>
          <w:tcPr>
            <w:tcW w:w="209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小灯泡亮度</w:t>
            </w:r>
          </w:p>
        </w:tc>
      </w:tr>
      <w:tr w:rsidR="00611D9F" w:rsidTr="00CA65C6">
        <w:trPr>
          <w:trHeight w:val="330"/>
        </w:trPr>
        <w:tc>
          <w:tcPr>
            <w:tcW w:w="16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w:t>
            </w:r>
          </w:p>
        </w:tc>
        <w:tc>
          <w:tcPr>
            <w:tcW w:w="196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0.5</w:t>
            </w:r>
          </w:p>
        </w:tc>
        <w:tc>
          <w:tcPr>
            <w:tcW w:w="197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0.18</w:t>
            </w:r>
          </w:p>
        </w:tc>
        <w:tc>
          <w:tcPr>
            <w:tcW w:w="209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p>
        </w:tc>
        <w:tc>
          <w:tcPr>
            <w:tcW w:w="209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不亮</w:t>
            </w:r>
          </w:p>
        </w:tc>
      </w:tr>
      <w:tr w:rsidR="00611D9F" w:rsidTr="00CA65C6">
        <w:trPr>
          <w:trHeight w:val="330"/>
        </w:trPr>
        <w:tc>
          <w:tcPr>
            <w:tcW w:w="16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w:t>
            </w:r>
          </w:p>
        </w:tc>
        <w:tc>
          <w:tcPr>
            <w:tcW w:w="196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2.0</w:t>
            </w:r>
          </w:p>
        </w:tc>
        <w:tc>
          <w:tcPr>
            <w:tcW w:w="197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0.30</w:t>
            </w:r>
          </w:p>
        </w:tc>
        <w:tc>
          <w:tcPr>
            <w:tcW w:w="209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p>
        </w:tc>
        <w:tc>
          <w:tcPr>
            <w:tcW w:w="209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较亮</w:t>
            </w:r>
          </w:p>
        </w:tc>
      </w:tr>
      <w:tr w:rsidR="00611D9F" w:rsidTr="00CA65C6">
        <w:trPr>
          <w:trHeight w:val="330"/>
        </w:trPr>
        <w:tc>
          <w:tcPr>
            <w:tcW w:w="16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w:t>
            </w:r>
          </w:p>
        </w:tc>
        <w:tc>
          <w:tcPr>
            <w:tcW w:w="196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2.5</w:t>
            </w:r>
          </w:p>
        </w:tc>
        <w:tc>
          <w:tcPr>
            <w:tcW w:w="197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0.32</w:t>
            </w:r>
          </w:p>
        </w:tc>
        <w:tc>
          <w:tcPr>
            <w:tcW w:w="209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p>
        </w:tc>
        <w:tc>
          <w:tcPr>
            <w:tcW w:w="209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很亮</w:t>
            </w:r>
          </w:p>
        </w:tc>
      </w:tr>
      <w:tr w:rsidR="00611D9F" w:rsidTr="00CA65C6">
        <w:trPr>
          <w:trHeight w:val="330"/>
        </w:trPr>
        <w:tc>
          <w:tcPr>
            <w:tcW w:w="16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w:t>
            </w:r>
          </w:p>
        </w:tc>
        <w:tc>
          <w:tcPr>
            <w:tcW w:w="196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2.8</w:t>
            </w:r>
          </w:p>
        </w:tc>
        <w:tc>
          <w:tcPr>
            <w:tcW w:w="197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0.35</w:t>
            </w:r>
          </w:p>
        </w:tc>
        <w:tc>
          <w:tcPr>
            <w:tcW w:w="209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p>
        </w:tc>
        <w:tc>
          <w:tcPr>
            <w:tcW w:w="209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1D9F" w:rsidRDefault="00611D9F" w:rsidP="00CA65C6">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特别亮</w:t>
            </w:r>
          </w:p>
        </w:tc>
      </w:tr>
    </w:tbl>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(1)请你帮助小强用笔画线代替导线，将图中所示的实物电路连接完整（      ）（要求滑片向右移动时滑动变阻器接入电路中的阻值变大）；</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(2)闭合开关后，小强发现灯泡不亮，电压表无示数，电流表有示数。若电路中只有一处故障，这个故障可能是______；</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(3)排除故障后继续实验，小强进行了4次测量，并将有关数据及现象记录在表格中。请你分析第1次实验中小灯泡不亮</w:t>
      </w:r>
      <w:r>
        <w:rPr>
          <w:rFonts w:ascii="宋体" w:hAnsi="宋体" w:cs="宋体" w:hint="eastAsia"/>
          <w:noProof/>
          <w:color w:val="000000"/>
          <w:szCs w:val="21"/>
        </w:rPr>
        <w:drawing>
          <wp:inline distT="0" distB="0" distL="114300" distR="114300" wp14:anchorId="5786788D" wp14:editId="5CCBA5B8">
            <wp:extent cx="133350" cy="177800"/>
            <wp:effectExtent l="0" t="0" r="0" b="13335"/>
            <wp:docPr id="177" name="图片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74212" name="图片 419"/>
                    <pic:cNvPicPr>
                      <a:picLocks noChangeAspect="1"/>
                    </pic:cNvPicPr>
                  </pic:nvPicPr>
                  <pic:blipFill>
                    <a:blip r:embed="rId62"/>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原因______；</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(4)由表格中的数据可知，小灯泡的额定功率为______W；且小灯泡的亮度是由它的______决定的；</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(5)通过分析本次实验的数据和现象还会有一个新的发现，即______。</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8．</w:t>
      </w:r>
      <w:r>
        <w:rPr>
          <w:rFonts w:ascii="宋体" w:hAnsi="宋体" w:cs="宋体" w:hint="eastAsia"/>
          <w:b/>
          <w:bCs/>
          <w:szCs w:val="21"/>
        </w:rPr>
        <w:t>（2020·咸宁）</w:t>
      </w:r>
      <w:r>
        <w:rPr>
          <w:rFonts w:ascii="宋体" w:hAnsi="宋体" w:cs="宋体" w:hint="eastAsia"/>
          <w:szCs w:val="21"/>
        </w:rPr>
        <w:t>有一只小灯泡的铭牌上仅能看清“0.5A”的字样，小强为了测量该小灯泡的额定功率，进行了如下实验：</w:t>
      </w:r>
    </w:p>
    <w:p w:rsidR="00611D9F" w:rsidRDefault="00611D9F" w:rsidP="00611D9F">
      <w:pPr>
        <w:spacing w:line="360" w:lineRule="auto"/>
        <w:ind w:firstLineChars="200" w:firstLine="420"/>
        <w:rPr>
          <w:rFonts w:ascii="宋体" w:hAnsi="宋体" w:cs="宋体"/>
          <w:szCs w:val="21"/>
        </w:rPr>
      </w:pPr>
      <w:r>
        <w:rPr>
          <w:rFonts w:ascii="宋体" w:hAnsi="宋体" w:cs="宋体" w:hint="eastAsia"/>
          <w:noProof/>
          <w:szCs w:val="21"/>
        </w:rPr>
        <w:drawing>
          <wp:inline distT="0" distB="0" distL="0" distR="0" wp14:anchorId="0BA15E49" wp14:editId="48AAD336">
            <wp:extent cx="5276850" cy="1390650"/>
            <wp:effectExtent l="0" t="0" r="0" b="0"/>
            <wp:docPr id="18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87613" name="图片24" descr="   "/>
                    <pic:cNvPicPr>
                      <a:picLocks noChangeAspect="1" noChangeArrowheads="1"/>
                    </pic:cNvPicPr>
                  </pic:nvPicPr>
                  <pic:blipFill>
                    <a:blip r:embed="rId63"/>
                    <a:stretch>
                      <a:fillRect/>
                    </a:stretch>
                  </pic:blipFill>
                  <pic:spPr>
                    <a:xfrm>
                      <a:off x="0" y="0"/>
                      <a:ext cx="5276850" cy="1390650"/>
                    </a:xfrm>
                    <a:prstGeom prst="rect">
                      <a:avLst/>
                    </a:prstGeom>
                    <a:noFill/>
                    <a:ln w="9525">
                      <a:noFill/>
                      <a:miter lim="800000"/>
                      <a:headEnd/>
                      <a:tailEnd/>
                    </a:ln>
                  </pic:spPr>
                </pic:pic>
              </a:graphicData>
            </a:graphic>
          </wp:inline>
        </w:drawing>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（1）他连接了如图甲所示的电路，闭合开关后移动滑动变阻器的滑片，发现小灯泡不亮，电流表的示数始终为零，电压表的示数接近3V保持不变，为了排除故障，接下来的操作合理的是</w:t>
      </w:r>
      <w:r>
        <w:rPr>
          <w:rFonts w:ascii="宋体" w:hAnsi="宋体" w:cs="宋体" w:hint="eastAsia"/>
          <w:szCs w:val="21"/>
          <w:u w:val="single"/>
        </w:rPr>
        <w:t xml:space="preserve">　   　</w:t>
      </w:r>
      <w:r>
        <w:rPr>
          <w:rFonts w:ascii="宋体" w:hAnsi="宋体" w:cs="宋体" w:hint="eastAsia"/>
          <w:szCs w:val="21"/>
        </w:rPr>
        <w:t>（选填字母）；</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A．拧紧开关两端的接线柱                B．拧紧小灯泡和它两端的接线柱</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（2）他测量小灯泡额定功率的实验原理是</w:t>
      </w:r>
      <w:r>
        <w:rPr>
          <w:rFonts w:ascii="宋体" w:hAnsi="宋体" w:cs="宋体" w:hint="eastAsia"/>
          <w:szCs w:val="21"/>
          <w:u w:val="single"/>
        </w:rPr>
        <w:t xml:space="preserve">　   　</w:t>
      </w:r>
      <w:r>
        <w:rPr>
          <w:rFonts w:ascii="宋体" w:hAnsi="宋体" w:cs="宋体" w:hint="eastAsia"/>
          <w:szCs w:val="21"/>
        </w:rPr>
        <w:t>（填公式），图甲中</w:t>
      </w:r>
      <w:r>
        <w:rPr>
          <w:rFonts w:ascii="宋体" w:hAnsi="宋体" w:cs="宋体" w:hint="eastAsia"/>
          <w:szCs w:val="21"/>
          <w:u w:val="single"/>
        </w:rPr>
        <w:t xml:space="preserve">　   　</w:t>
      </w:r>
      <w:r>
        <w:rPr>
          <w:rFonts w:ascii="宋体" w:hAnsi="宋体" w:cs="宋体" w:hint="eastAsia"/>
          <w:szCs w:val="21"/>
        </w:rPr>
        <w:t>（填仪器名称）的量程选择不合理；</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（3）排除故障后，正确连接电路，使小灯泡正常发光，电压表示数如图乙所示为</w:t>
      </w:r>
      <w:r>
        <w:rPr>
          <w:rFonts w:ascii="宋体" w:hAnsi="宋体" w:cs="宋体" w:hint="eastAsia"/>
          <w:szCs w:val="21"/>
          <w:u w:val="single"/>
        </w:rPr>
        <w:t xml:space="preserve">　   　</w:t>
      </w:r>
      <w:r>
        <w:rPr>
          <w:rFonts w:ascii="宋体" w:hAnsi="宋体" w:cs="宋体" w:hint="eastAsia"/>
          <w:szCs w:val="21"/>
        </w:rPr>
        <w:t>V，小灯泡的额定功率为</w:t>
      </w:r>
      <w:r>
        <w:rPr>
          <w:rFonts w:ascii="宋体" w:hAnsi="宋体" w:cs="宋体" w:hint="eastAsia"/>
          <w:szCs w:val="21"/>
          <w:u w:val="single"/>
        </w:rPr>
        <w:t xml:space="preserve">　   　</w:t>
      </w:r>
      <w:r>
        <w:rPr>
          <w:rFonts w:ascii="宋体" w:hAnsi="宋体" w:cs="宋体" w:hint="eastAsia"/>
          <w:szCs w:val="21"/>
        </w:rPr>
        <w:t>W；</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（4）小强对实验进行了拓展，利用如图丙所示的电路，测出了另一只已知额定电流为I</w:t>
      </w:r>
      <w:r>
        <w:rPr>
          <w:rFonts w:ascii="宋体" w:hAnsi="宋体" w:cs="宋体" w:hint="eastAsia"/>
          <w:szCs w:val="21"/>
          <w:vertAlign w:val="subscript"/>
        </w:rPr>
        <w:t>1</w:t>
      </w:r>
      <w:r>
        <w:rPr>
          <w:rFonts w:ascii="宋体" w:hAnsi="宋体" w:cs="宋体" w:hint="eastAsia"/>
          <w:szCs w:val="21"/>
        </w:rPr>
        <w:t>的小灯泡的额定功率，请完成实验步骤：</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lastRenderedPageBreak/>
        <w:t>①闭合开关S</w:t>
      </w:r>
      <w:r>
        <w:rPr>
          <w:rFonts w:ascii="宋体" w:hAnsi="宋体" w:cs="宋体" w:hint="eastAsia"/>
          <w:szCs w:val="21"/>
          <w:vertAlign w:val="subscript"/>
        </w:rPr>
        <w:t>1</w:t>
      </w:r>
      <w:r>
        <w:rPr>
          <w:rFonts w:ascii="宋体" w:hAnsi="宋体" w:cs="宋体" w:hint="eastAsia"/>
          <w:szCs w:val="21"/>
        </w:rPr>
        <w:t>，开关S</w:t>
      </w:r>
      <w:r>
        <w:rPr>
          <w:rFonts w:ascii="宋体" w:hAnsi="宋体" w:cs="宋体" w:hint="eastAsia"/>
          <w:szCs w:val="21"/>
          <w:vertAlign w:val="subscript"/>
        </w:rPr>
        <w:t>2</w:t>
      </w:r>
      <w:r>
        <w:rPr>
          <w:rFonts w:ascii="宋体" w:hAnsi="宋体" w:cs="宋体" w:hint="eastAsia"/>
          <w:szCs w:val="21"/>
        </w:rPr>
        <w:t>连接b，移动滑动变阻器的滑片，使电流表示数为</w:t>
      </w:r>
      <w:r>
        <w:rPr>
          <w:rFonts w:ascii="宋体" w:hAnsi="宋体" w:cs="宋体" w:hint="eastAsia"/>
          <w:szCs w:val="21"/>
          <w:u w:val="single"/>
        </w:rPr>
        <w:t xml:space="preserve">　   　</w:t>
      </w:r>
      <w:r>
        <w:rPr>
          <w:rFonts w:ascii="宋体" w:hAnsi="宋体" w:cs="宋体" w:hint="eastAsia"/>
          <w:szCs w:val="21"/>
        </w:rPr>
        <w:t>；</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②保持滑动变阻器的滑片位置不变，开关S</w:t>
      </w:r>
      <w:r>
        <w:rPr>
          <w:rFonts w:ascii="宋体" w:hAnsi="宋体" w:cs="宋体" w:hint="eastAsia"/>
          <w:szCs w:val="21"/>
          <w:vertAlign w:val="subscript"/>
        </w:rPr>
        <w:t>2</w:t>
      </w:r>
      <w:r>
        <w:rPr>
          <w:rFonts w:ascii="宋体" w:hAnsi="宋体" w:cs="宋体" w:hint="eastAsia"/>
          <w:szCs w:val="21"/>
        </w:rPr>
        <w:t>连接a，调节电阻箱的阻值，使电流表示数为I</w:t>
      </w:r>
      <w:r>
        <w:rPr>
          <w:rFonts w:ascii="宋体" w:hAnsi="宋体" w:cs="宋体" w:hint="eastAsia"/>
          <w:szCs w:val="21"/>
          <w:vertAlign w:val="subscript"/>
        </w:rPr>
        <w:t>1</w:t>
      </w:r>
      <w:r>
        <w:rPr>
          <w:rFonts w:ascii="宋体" w:hAnsi="宋体" w:cs="宋体" w:hint="eastAsia"/>
          <w:szCs w:val="21"/>
        </w:rPr>
        <w:t>，读出电阻箱的示数为R</w:t>
      </w:r>
      <w:r>
        <w:rPr>
          <w:rFonts w:ascii="宋体" w:hAnsi="宋体" w:cs="宋体" w:hint="eastAsia"/>
          <w:szCs w:val="21"/>
          <w:vertAlign w:val="subscript"/>
        </w:rPr>
        <w:t>0</w:t>
      </w:r>
      <w:r>
        <w:rPr>
          <w:rFonts w:ascii="宋体" w:hAnsi="宋体" w:cs="宋体" w:hint="eastAsia"/>
          <w:szCs w:val="21"/>
        </w:rPr>
        <w:t>；</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③则小灯泡的额定功率表达式P</w:t>
      </w:r>
      <w:r>
        <w:rPr>
          <w:rFonts w:ascii="宋体" w:hAnsi="宋体" w:cs="宋体" w:hint="eastAsia"/>
          <w:szCs w:val="21"/>
          <w:vertAlign w:val="subscript"/>
        </w:rPr>
        <w:t>额</w:t>
      </w:r>
      <w:r>
        <w:rPr>
          <w:rFonts w:ascii="宋体" w:hAnsi="宋体" w:cs="宋体" w:hint="eastAsia"/>
          <w:szCs w:val="21"/>
        </w:rPr>
        <w:t>＝</w:t>
      </w:r>
      <w:r>
        <w:rPr>
          <w:rFonts w:ascii="宋体" w:hAnsi="宋体" w:cs="宋体" w:hint="eastAsia"/>
          <w:szCs w:val="21"/>
          <w:u w:val="single"/>
        </w:rPr>
        <w:t xml:space="preserve">　   　</w:t>
      </w:r>
      <w:r>
        <w:rPr>
          <w:rFonts w:ascii="宋体" w:hAnsi="宋体" w:cs="宋体" w:hint="eastAsia"/>
          <w:szCs w:val="21"/>
        </w:rPr>
        <w:t>（用字母表示）。</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9.</w:t>
      </w:r>
      <w:r>
        <w:rPr>
          <w:rFonts w:ascii="宋体" w:hAnsi="宋体" w:cs="宋体" w:hint="eastAsia"/>
          <w:b/>
          <w:bCs/>
          <w:color w:val="000000"/>
          <w:szCs w:val="21"/>
        </w:rPr>
        <w:t>（2020·黄冈）</w:t>
      </w:r>
      <w:r>
        <w:rPr>
          <w:rFonts w:ascii="宋体" w:hAnsi="宋体" w:cs="宋体" w:hint="eastAsia"/>
          <w:color w:val="000000"/>
          <w:szCs w:val="21"/>
        </w:rPr>
        <w:t>小青在测量小灯泡的额定功率实验中。选用的小灯泡标有2.5V字样。</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(1)如图甲是小青测量小灯泡额定功率不完整的实物电路，请用笔画线代替导线将电路连接完整（      ）；</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(2)连接好电路后闭合开关，小青发现小灯泡没有发光，但电压表有示数，接下来应进行的操作是______ （选填标号）；</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A．更换小灯泡                    B．检查开关是否闭合</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C．移动滑动变阻器滑片            D．检查电压表是否断路</w:t>
      </w:r>
    </w:p>
    <w:p w:rsidR="00611D9F" w:rsidRDefault="00611D9F" w:rsidP="00611D9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C759D66" wp14:editId="272449A4">
            <wp:extent cx="5219700" cy="1733550"/>
            <wp:effectExtent l="0" t="0" r="0" b="0"/>
            <wp:docPr id="184" name="图片 4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557338" name="图片 471"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5219700" cy="1733550"/>
                    </a:xfrm>
                    <a:prstGeom prst="rect">
                      <a:avLst/>
                    </a:prstGeom>
                    <a:noFill/>
                    <a:ln>
                      <a:noFill/>
                    </a:ln>
                  </pic:spPr>
                </pic:pic>
              </a:graphicData>
            </a:graphic>
          </wp:inline>
        </w:drawing>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(3)实验时，电压表的示数如图乙所示。则应将滑片向______（选填A或B）端移到某一位置，才能使小灯泡正常工作。若正常工作时电流表示数为0.5 A，则小灯泡的额定功率为______W；</w:t>
      </w:r>
    </w:p>
    <w:p w:rsidR="00611D9F" w:rsidRDefault="00611D9F" w:rsidP="00611D9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(4)完成上述实验后，小青又设计了一种测额定功率的方案。如图丙所示，</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是阻值已知的定值电阻。请完成下列操作∶①连接好电路，闭合开关S。将开关S</w:t>
      </w:r>
      <w:r>
        <w:rPr>
          <w:rFonts w:ascii="宋体" w:hAnsi="宋体" w:cs="宋体" w:hint="eastAsia"/>
          <w:color w:val="000000"/>
          <w:szCs w:val="21"/>
          <w:vertAlign w:val="subscript"/>
        </w:rPr>
        <w:t>1</w:t>
      </w:r>
      <w:r>
        <w:rPr>
          <w:rFonts w:ascii="宋体" w:hAnsi="宋体" w:cs="宋体" w:hint="eastAsia"/>
          <w:color w:val="000000"/>
          <w:szCs w:val="21"/>
        </w:rPr>
        <w:t>拨到触点______（选填A或B）。移动滑片，使电压表的示数为小灯泡的额定电压</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；②保持滑片的位置不动，再将开关S</w:t>
      </w:r>
      <w:r>
        <w:rPr>
          <w:rFonts w:ascii="宋体" w:hAnsi="宋体" w:cs="宋体" w:hint="eastAsia"/>
          <w:color w:val="000000"/>
          <w:szCs w:val="21"/>
          <w:vertAlign w:val="subscript"/>
        </w:rPr>
        <w:t>1</w:t>
      </w:r>
      <w:r>
        <w:rPr>
          <w:rFonts w:ascii="宋体" w:hAnsi="宋体" w:cs="宋体" w:hint="eastAsia"/>
          <w:color w:val="000000"/>
          <w:szCs w:val="21"/>
        </w:rPr>
        <w:t>拨到另一触点。读出电压表的示数</w:t>
      </w:r>
      <w:r>
        <w:rPr>
          <w:rFonts w:ascii="宋体" w:hAnsi="宋体" w:cs="宋体" w:hint="eastAsia"/>
          <w:i/>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；③用</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表示小灯泡的额定功率，则表达式</w:t>
      </w:r>
      <w:r>
        <w:rPr>
          <w:rFonts w:ascii="宋体" w:hAnsi="宋体" w:cs="宋体" w:hint="eastAsia"/>
          <w:i/>
          <w:color w:val="000000"/>
          <w:szCs w:val="21"/>
        </w:rPr>
        <w:t>P</w:t>
      </w:r>
      <w:r>
        <w:rPr>
          <w:rFonts w:ascii="宋体" w:hAnsi="宋体" w:cs="宋体" w:hint="eastAsia"/>
          <w:color w:val="000000"/>
          <w:szCs w:val="21"/>
        </w:rPr>
        <w:t>=______。</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lastRenderedPageBreak/>
        <w:t>10.</w:t>
      </w:r>
      <w:r>
        <w:rPr>
          <w:rFonts w:ascii="宋体" w:hAnsi="宋体" w:cs="宋体" w:hint="eastAsia"/>
          <w:b/>
          <w:color w:val="000000"/>
          <w:szCs w:val="21"/>
        </w:rPr>
        <w:t>（2019·达州）</w:t>
      </w:r>
      <w:r>
        <w:rPr>
          <w:rFonts w:ascii="宋体" w:hAnsi="宋体" w:cs="宋体" w:hint="eastAsia"/>
          <w:szCs w:val="21"/>
        </w:rPr>
        <w:t>实验老师为“测量小灯泡额定功率”准备了如下器材：电源（电压恒为6V）开关、电压表和电流表各一只、额定电压为2.5V的待测小灯泡（电阻约为10Ω）、滑动变阻器（“20Ω 1A”）、导线若干。</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（1）请用笔画线代替导线，将图甲中的实物图连接完整（要求：滑片向右移动灯泡变亮）。</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（2）闭合开关前电流表的指针如图乙所示，其原因是</w:t>
      </w:r>
      <w:r>
        <w:rPr>
          <w:rFonts w:ascii="宋体" w:hAnsi="宋体" w:cs="宋体" w:hint="eastAsia"/>
          <w:szCs w:val="21"/>
          <w:u w:val="single"/>
        </w:rPr>
        <w:t xml:space="preserve">     </w:t>
      </w:r>
      <w:r>
        <w:rPr>
          <w:rFonts w:ascii="宋体" w:hAnsi="宋体" w:cs="宋体" w:hint="eastAsia"/>
          <w:szCs w:val="21"/>
        </w:rPr>
        <w:t>。</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（3）故障排除后，调节滑动变阻器的滑片，并绘制了小灯泡的电流随其两端电压变化的关系如图丙所示，则小灯泡的额定功率为</w:t>
      </w:r>
      <w:r>
        <w:rPr>
          <w:rFonts w:ascii="宋体" w:hAnsi="宋体" w:cs="宋体" w:hint="eastAsia"/>
          <w:szCs w:val="21"/>
          <w:u w:val="single"/>
        </w:rPr>
        <w:t xml:space="preserve">     </w:t>
      </w:r>
      <w:r>
        <w:rPr>
          <w:rFonts w:ascii="宋体" w:hAnsi="宋体" w:cs="宋体" w:hint="eastAsia"/>
          <w:szCs w:val="21"/>
        </w:rPr>
        <w:t>W。从图象中还发现：当电压表的示数增大时，电压表与电流表的示数之比</w:t>
      </w:r>
      <w:r>
        <w:rPr>
          <w:rFonts w:ascii="宋体" w:hAnsi="宋体" w:cs="宋体" w:hint="eastAsia"/>
          <w:szCs w:val="21"/>
          <w:u w:val="single"/>
        </w:rPr>
        <w:t xml:space="preserve">     </w:t>
      </w:r>
      <w:r>
        <w:rPr>
          <w:rFonts w:ascii="宋体" w:hAnsi="宋体" w:cs="宋体" w:hint="eastAsia"/>
          <w:szCs w:val="21"/>
        </w:rPr>
        <w:t>（选填“变大”、“变小或“不变”）。</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（4）小陈同学为了验证电流跟电阻的关系，他又借到了一个滑动变阻器（50Ω 0.5A）和五个定值电阻（5Ω、10Ω、15Ω、20Ωg、25Ω），其余器材不变。用定值电阻更换甲图中的灯泡，小陈同学得到如图丁所示的电流随定值电阻变化的图象，则实验中他所用的滑动变阻器是</w:t>
      </w:r>
      <w:r>
        <w:rPr>
          <w:rFonts w:ascii="宋体" w:hAnsi="宋体" w:cs="宋体" w:hint="eastAsia"/>
          <w:szCs w:val="21"/>
          <w:u w:val="single"/>
        </w:rPr>
        <w:t xml:space="preserve">     </w:t>
      </w:r>
      <w:r>
        <w:rPr>
          <w:rFonts w:ascii="宋体" w:hAnsi="宋体" w:cs="宋体" w:hint="eastAsia"/>
          <w:szCs w:val="21"/>
        </w:rPr>
        <w:t>（选填字母：A.20Ω 1A B.50Ω 0.5A），若某次实验中滑动变阻器连入的阻值为14Ω，则所用定值电阻的阻值为</w:t>
      </w:r>
      <w:r>
        <w:rPr>
          <w:rFonts w:ascii="宋体" w:hAnsi="宋体" w:cs="宋体" w:hint="eastAsia"/>
          <w:szCs w:val="21"/>
          <w:u w:val="single"/>
        </w:rPr>
        <w:t xml:space="preserve">     </w:t>
      </w:r>
      <w:r>
        <w:rPr>
          <w:rFonts w:ascii="宋体" w:hAnsi="宋体" w:cs="宋体" w:hint="eastAsia"/>
          <w:szCs w:val="21"/>
        </w:rPr>
        <w:t>Ω。</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（5）下课前老师布置了一道课后作业。要求：在只有下列实验器材的前提下测出未知定值电阻Rx的阻值。实验器材：电阻R</w:t>
      </w:r>
      <w:r>
        <w:rPr>
          <w:rFonts w:ascii="宋体" w:hAnsi="宋体" w:cs="宋体" w:hint="eastAsia"/>
          <w:szCs w:val="21"/>
          <w:vertAlign w:val="subscript"/>
        </w:rPr>
        <w:t>x</w:t>
      </w:r>
      <w:r>
        <w:rPr>
          <w:rFonts w:ascii="宋体" w:hAnsi="宋体" w:cs="宋体" w:hint="eastAsia"/>
          <w:szCs w:val="21"/>
        </w:rPr>
        <w:t>、电源（电压恒定但未知）、滑动变阻器（已知最大阻值为R</w:t>
      </w:r>
      <w:r>
        <w:rPr>
          <w:rFonts w:ascii="宋体" w:hAnsi="宋体" w:cs="宋体" w:hint="eastAsia"/>
          <w:szCs w:val="21"/>
          <w:vertAlign w:val="subscript"/>
        </w:rPr>
        <w:t>0</w:t>
      </w:r>
      <w:r>
        <w:rPr>
          <w:rFonts w:ascii="宋体" w:hAnsi="宋体" w:cs="宋体" w:hint="eastAsia"/>
          <w:szCs w:val="21"/>
        </w:rPr>
        <w:t>）、电流表、开关、导线若干。</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小张同学设计了如图戊所示的电路图，用以下步骤测R</w:t>
      </w:r>
      <w:r>
        <w:rPr>
          <w:rFonts w:ascii="宋体" w:hAnsi="宋体" w:cs="宋体" w:hint="eastAsia"/>
          <w:szCs w:val="21"/>
          <w:vertAlign w:val="subscript"/>
        </w:rPr>
        <w:t>x</w:t>
      </w:r>
      <w:r>
        <w:rPr>
          <w:rFonts w:ascii="宋体" w:hAnsi="宋体" w:cs="宋体" w:hint="eastAsia"/>
          <w:szCs w:val="21"/>
        </w:rPr>
        <w:t>的阻值。</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①闭合开关S，移动滑片P至B端，记下电流表示数I</w:t>
      </w:r>
      <w:r>
        <w:rPr>
          <w:rFonts w:ascii="宋体" w:hAnsi="宋体" w:cs="宋体" w:hint="eastAsia"/>
          <w:szCs w:val="21"/>
          <w:vertAlign w:val="subscript"/>
        </w:rPr>
        <w:t>1</w:t>
      </w:r>
      <w:r>
        <w:rPr>
          <w:rFonts w:ascii="宋体" w:hAnsi="宋体" w:cs="宋体" w:hint="eastAsia"/>
          <w:szCs w:val="21"/>
        </w:rPr>
        <w:t>；</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②移动滑片P至A端，记下电流表示数I</w:t>
      </w:r>
      <w:r>
        <w:rPr>
          <w:rFonts w:ascii="宋体" w:hAnsi="宋体" w:cs="宋体" w:hint="eastAsia"/>
          <w:szCs w:val="21"/>
          <w:vertAlign w:val="subscript"/>
        </w:rPr>
        <w:t>2</w:t>
      </w:r>
      <w:r>
        <w:rPr>
          <w:rFonts w:ascii="宋体" w:hAnsi="宋体" w:cs="宋体" w:hint="eastAsia"/>
          <w:szCs w:val="21"/>
        </w:rPr>
        <w:t>（I</w:t>
      </w:r>
      <w:r>
        <w:rPr>
          <w:rFonts w:ascii="宋体" w:hAnsi="宋体" w:cs="宋体" w:hint="eastAsia"/>
          <w:szCs w:val="21"/>
          <w:vertAlign w:val="subscript"/>
        </w:rPr>
        <w:t>1</w:t>
      </w:r>
      <w:r>
        <w:rPr>
          <w:rFonts w:ascii="宋体" w:hAnsi="宋体" w:cs="宋体" w:hint="eastAsia"/>
          <w:szCs w:val="21"/>
        </w:rPr>
        <w:t>未超过电流表的量程）；</w:t>
      </w:r>
    </w:p>
    <w:p w:rsidR="00611D9F" w:rsidRDefault="00611D9F" w:rsidP="00611D9F">
      <w:pPr>
        <w:spacing w:line="360" w:lineRule="auto"/>
        <w:ind w:firstLineChars="200" w:firstLine="420"/>
        <w:rPr>
          <w:rFonts w:ascii="宋体" w:hAnsi="宋体" w:cs="宋体"/>
          <w:szCs w:val="21"/>
        </w:rPr>
      </w:pPr>
      <w:r>
        <w:rPr>
          <w:rFonts w:ascii="宋体" w:hAnsi="宋体" w:cs="宋体" w:hint="eastAsia"/>
          <w:szCs w:val="21"/>
        </w:rPr>
        <w:t>③请帮他写出Rx的表达式：R</w:t>
      </w:r>
      <w:r>
        <w:rPr>
          <w:rFonts w:ascii="宋体" w:hAnsi="宋体" w:cs="宋体" w:hint="eastAsia"/>
          <w:szCs w:val="21"/>
          <w:vertAlign w:val="subscript"/>
        </w:rPr>
        <w:t>x</w:t>
      </w:r>
      <w:r>
        <w:rPr>
          <w:rFonts w:ascii="宋体" w:hAnsi="宋体" w:cs="宋体" w:hint="eastAsia"/>
          <w:szCs w:val="21"/>
        </w:rPr>
        <w:t>＝</w:t>
      </w:r>
      <w:r>
        <w:rPr>
          <w:rFonts w:ascii="宋体" w:hAnsi="宋体" w:cs="宋体" w:hint="eastAsia"/>
          <w:szCs w:val="21"/>
          <w:u w:val="single"/>
        </w:rPr>
        <w:t xml:space="preserve">     </w:t>
      </w:r>
      <w:r>
        <w:rPr>
          <w:rFonts w:ascii="宋体" w:hAnsi="宋体" w:cs="宋体" w:hint="eastAsia"/>
          <w:szCs w:val="21"/>
        </w:rPr>
        <w:t>（用字母R</w:t>
      </w:r>
      <w:r>
        <w:rPr>
          <w:rFonts w:ascii="宋体" w:hAnsi="宋体" w:cs="宋体" w:hint="eastAsia"/>
          <w:szCs w:val="21"/>
          <w:vertAlign w:val="subscript"/>
        </w:rPr>
        <w:t>0</w:t>
      </w:r>
      <w:r>
        <w:rPr>
          <w:rFonts w:ascii="宋体" w:hAnsi="宋体" w:cs="宋体" w:hint="eastAsia"/>
          <w:szCs w:val="21"/>
        </w:rPr>
        <w:t>、I</w:t>
      </w:r>
      <w:r>
        <w:rPr>
          <w:rFonts w:ascii="宋体" w:hAnsi="宋体" w:cs="宋体" w:hint="eastAsia"/>
          <w:szCs w:val="21"/>
          <w:vertAlign w:val="subscript"/>
        </w:rPr>
        <w:t>1</w:t>
      </w:r>
      <w:r>
        <w:rPr>
          <w:rFonts w:ascii="宋体" w:hAnsi="宋体" w:cs="宋体" w:hint="eastAsia"/>
          <w:szCs w:val="21"/>
        </w:rPr>
        <w:t>、I</w:t>
      </w:r>
      <w:r>
        <w:rPr>
          <w:rFonts w:ascii="宋体" w:hAnsi="宋体" w:cs="宋体" w:hint="eastAsia"/>
          <w:szCs w:val="21"/>
          <w:vertAlign w:val="subscript"/>
        </w:rPr>
        <w:t>2</w:t>
      </w:r>
      <w:r>
        <w:rPr>
          <w:rFonts w:ascii="宋体" w:hAnsi="宋体" w:cs="宋体" w:hint="eastAsia"/>
          <w:szCs w:val="21"/>
        </w:rPr>
        <w:t>表示）。</w:t>
      </w:r>
    </w:p>
    <w:p w:rsidR="00611D9F" w:rsidRDefault="00611D9F" w:rsidP="00611D9F">
      <w:pPr>
        <w:spacing w:line="360" w:lineRule="auto"/>
        <w:ind w:left="273" w:hangingChars="130" w:hanging="273"/>
        <w:jc w:val="center"/>
        <w:rPr>
          <w:rFonts w:ascii="宋体" w:hAnsi="宋体" w:cs="宋体"/>
          <w:szCs w:val="21"/>
        </w:rPr>
      </w:pPr>
      <w:r>
        <w:rPr>
          <w:rFonts w:ascii="宋体" w:hAnsi="宋体" w:cs="宋体" w:hint="eastAsia"/>
          <w:noProof/>
          <w:szCs w:val="21"/>
        </w:rPr>
        <w:lastRenderedPageBreak/>
        <w:drawing>
          <wp:inline distT="0" distB="0" distL="114300" distR="114300" wp14:anchorId="3629EE86" wp14:editId="01B04B46">
            <wp:extent cx="5074920" cy="3096895"/>
            <wp:effectExtent l="0" t="0" r="11430" b="8255"/>
            <wp:docPr id="6" name="图片 164" descr="wps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972088" name="图片 164" descr="wps11"/>
                    <pic:cNvPicPr>
                      <a:picLocks noChangeAspect="1"/>
                    </pic:cNvPicPr>
                  </pic:nvPicPr>
                  <pic:blipFill>
                    <a:blip r:embed="rId65" r:link="rId66"/>
                    <a:stretch>
                      <a:fillRect/>
                    </a:stretch>
                  </pic:blipFill>
                  <pic:spPr>
                    <a:xfrm>
                      <a:off x="0" y="0"/>
                      <a:ext cx="5074920" cy="3096895"/>
                    </a:xfrm>
                    <a:prstGeom prst="rect">
                      <a:avLst/>
                    </a:prstGeom>
                    <a:noFill/>
                    <a:ln>
                      <a:noFill/>
                    </a:ln>
                  </pic:spPr>
                </pic:pic>
              </a:graphicData>
            </a:graphic>
          </wp:inline>
        </w:drawing>
      </w:r>
    </w:p>
    <w:p w:rsidR="00611D9F" w:rsidRDefault="00611D9F" w:rsidP="00611D9F">
      <w:pPr>
        <w:shd w:val="clear" w:color="auto" w:fill="FFFFFF"/>
        <w:spacing w:line="360" w:lineRule="auto"/>
        <w:ind w:firstLineChars="200" w:firstLine="420"/>
        <w:textAlignment w:val="center"/>
        <w:rPr>
          <w:rFonts w:ascii="宋体" w:hAnsi="宋体" w:cs="宋体"/>
          <w:szCs w:val="21"/>
        </w:rPr>
      </w:pPr>
      <w:r>
        <w:rPr>
          <w:rFonts w:ascii="宋体" w:hAnsi="宋体" w:cs="宋体" w:hint="eastAsia"/>
          <w:szCs w:val="21"/>
        </w:rPr>
        <w:t>11.</w:t>
      </w:r>
      <w:r>
        <w:rPr>
          <w:rFonts w:ascii="宋体" w:hAnsi="宋体" w:cs="宋体" w:hint="eastAsia"/>
          <w:b/>
          <w:bCs/>
          <w:szCs w:val="21"/>
        </w:rPr>
        <w:t>（2018·潍坊）</w:t>
      </w:r>
      <w:r>
        <w:rPr>
          <w:rFonts w:ascii="宋体" w:hAnsi="宋体" w:cs="宋体" w:hint="eastAsia"/>
          <w:szCs w:val="21"/>
        </w:rPr>
        <w:t>要测量一个额定电压为3.8V小灯泡的功率，小灯泡工作时的电阻约为10Ω．现有电流表、电压表、开关各一个，规格分别为“10Ω、1A“、“50Ω、0.5A”和500Ω、0.1A”的滑动变阻器各一个，导线若干，电源（8V）一个。</w:t>
      </w:r>
    </w:p>
    <w:p w:rsidR="00611D9F" w:rsidRDefault="00611D9F" w:rsidP="00611D9F">
      <w:pPr>
        <w:autoSpaceDE w:val="0"/>
        <w:spacing w:line="360" w:lineRule="auto"/>
        <w:ind w:firstLineChars="200" w:firstLine="420"/>
        <w:textAlignment w:val="center"/>
        <w:rPr>
          <w:rFonts w:ascii="宋体" w:hAnsi="宋体" w:cs="宋体"/>
          <w:szCs w:val="21"/>
        </w:rPr>
      </w:pPr>
      <w:r>
        <w:rPr>
          <w:rFonts w:ascii="宋体" w:hAnsi="宋体" w:cs="宋体" w:hint="eastAsia"/>
          <w:szCs w:val="21"/>
        </w:rPr>
        <w:t>（1）为完成实验，应该选取规格为</w:t>
      </w:r>
      <w:r>
        <w:rPr>
          <w:rFonts w:ascii="宋体" w:hAnsi="宋体" w:cs="宋体" w:hint="eastAsia"/>
          <w:szCs w:val="21"/>
          <w:u w:val="single"/>
        </w:rPr>
        <w:t xml:space="preserve">        </w:t>
      </w:r>
      <w:r>
        <w:rPr>
          <w:rFonts w:ascii="宋体" w:hAnsi="宋体" w:cs="宋体" w:hint="eastAsia"/>
          <w:szCs w:val="21"/>
        </w:rPr>
        <w:t>的滑动变阻器；</w:t>
      </w:r>
    </w:p>
    <w:p w:rsidR="00611D9F" w:rsidRDefault="00611D9F" w:rsidP="00611D9F">
      <w:pPr>
        <w:autoSpaceDE w:val="0"/>
        <w:spacing w:line="360" w:lineRule="auto"/>
        <w:ind w:firstLineChars="200" w:firstLine="420"/>
        <w:textAlignment w:val="center"/>
        <w:rPr>
          <w:rFonts w:ascii="宋体" w:hAnsi="宋体" w:cs="宋体"/>
          <w:szCs w:val="21"/>
        </w:rPr>
      </w:pPr>
      <w:r>
        <w:rPr>
          <w:rFonts w:ascii="宋体" w:hAnsi="宋体" w:cs="宋体" w:hint="eastAsia"/>
          <w:szCs w:val="21"/>
        </w:rPr>
        <w:t>（2）选出合适的滑动变阻器后，将实验器材连成如图所示的实验电路，闭合开关，将滑动变阻器滑片向右移动，观察到的现象是</w:t>
      </w:r>
      <w:r>
        <w:rPr>
          <w:rFonts w:ascii="宋体" w:hAnsi="宋体" w:cs="宋体" w:hint="eastAsia"/>
          <w:szCs w:val="21"/>
          <w:u w:val="single"/>
        </w:rPr>
        <w:t xml:space="preserve">       </w:t>
      </w:r>
      <w:r>
        <w:rPr>
          <w:rFonts w:ascii="宋体" w:hAnsi="宋体" w:cs="宋体" w:hint="eastAsia"/>
          <w:szCs w:val="21"/>
        </w:rPr>
        <w:t>（多选）；</w:t>
      </w:r>
    </w:p>
    <w:p w:rsidR="00611D9F" w:rsidRDefault="00611D9F" w:rsidP="00611D9F">
      <w:pPr>
        <w:autoSpaceDE w:val="0"/>
        <w:spacing w:line="360" w:lineRule="auto"/>
        <w:ind w:firstLineChars="200" w:firstLine="420"/>
        <w:textAlignment w:val="center"/>
        <w:rPr>
          <w:rFonts w:ascii="宋体" w:hAnsi="宋体" w:cs="宋体"/>
          <w:szCs w:val="21"/>
        </w:rPr>
      </w:pPr>
      <w:r>
        <w:rPr>
          <w:rFonts w:ascii="宋体" w:hAnsi="宋体" w:cs="宋体" w:hint="eastAsia"/>
          <w:szCs w:val="21"/>
        </w:rPr>
        <w:t>A．小灯泡变亮，电压表示数变大；</w:t>
      </w:r>
    </w:p>
    <w:p w:rsidR="00611D9F" w:rsidRDefault="00611D9F" w:rsidP="00611D9F">
      <w:pPr>
        <w:autoSpaceDE w:val="0"/>
        <w:spacing w:line="360" w:lineRule="auto"/>
        <w:ind w:firstLineChars="200" w:firstLine="420"/>
        <w:textAlignment w:val="center"/>
        <w:rPr>
          <w:rFonts w:ascii="宋体" w:hAnsi="宋体" w:cs="宋体"/>
          <w:szCs w:val="21"/>
        </w:rPr>
      </w:pPr>
      <w:r>
        <w:rPr>
          <w:rFonts w:ascii="宋体" w:hAnsi="宋体" w:cs="宋体" w:hint="eastAsia"/>
          <w:szCs w:val="21"/>
        </w:rPr>
        <w:t>B．电流表示数为零，小灯泡不亮；</w:t>
      </w:r>
    </w:p>
    <w:p w:rsidR="00611D9F" w:rsidRDefault="00611D9F" w:rsidP="00611D9F">
      <w:pPr>
        <w:autoSpaceDE w:val="0"/>
        <w:spacing w:line="360" w:lineRule="auto"/>
        <w:ind w:firstLineChars="200" w:firstLine="420"/>
        <w:textAlignment w:val="center"/>
        <w:rPr>
          <w:rFonts w:ascii="宋体" w:hAnsi="宋体" w:cs="宋体"/>
          <w:szCs w:val="21"/>
        </w:rPr>
      </w:pPr>
      <w:r>
        <w:rPr>
          <w:rFonts w:ascii="宋体" w:hAnsi="宋体" w:cs="宋体" w:hint="eastAsia"/>
          <w:szCs w:val="21"/>
        </w:rPr>
        <w:t>C．电流表示数变大，电压表示数变小；</w:t>
      </w:r>
    </w:p>
    <w:p w:rsidR="00611D9F" w:rsidRDefault="00611D9F" w:rsidP="00611D9F">
      <w:pPr>
        <w:autoSpaceDE w:val="0"/>
        <w:spacing w:line="360" w:lineRule="auto"/>
        <w:ind w:firstLineChars="200" w:firstLine="420"/>
        <w:textAlignment w:val="center"/>
        <w:rPr>
          <w:rFonts w:ascii="宋体" w:hAnsi="宋体" w:cs="宋体"/>
          <w:szCs w:val="21"/>
        </w:rPr>
      </w:pPr>
      <w:r>
        <w:rPr>
          <w:rFonts w:ascii="宋体" w:hAnsi="宋体" w:cs="宋体" w:hint="eastAsia"/>
          <w:szCs w:val="21"/>
        </w:rPr>
        <w:t>D．电压表示数接近8V，且示数不变。</w:t>
      </w:r>
    </w:p>
    <w:p w:rsidR="00611D9F" w:rsidRDefault="00611D9F" w:rsidP="00611D9F">
      <w:pPr>
        <w:autoSpaceDE w:val="0"/>
        <w:spacing w:line="360" w:lineRule="auto"/>
        <w:ind w:firstLineChars="200" w:firstLine="420"/>
        <w:textAlignment w:val="center"/>
        <w:rPr>
          <w:rFonts w:ascii="宋体" w:hAnsi="宋体" w:cs="宋体"/>
          <w:szCs w:val="21"/>
        </w:rPr>
      </w:pPr>
      <w:r>
        <w:rPr>
          <w:rFonts w:ascii="宋体" w:hAnsi="宋体" w:cs="宋体" w:hint="eastAsia"/>
          <w:szCs w:val="21"/>
        </w:rPr>
        <w:t>（3）造成上述现象的原因是其中有一条导线连接错误，请将该导线打上“×”号；并用笔画线代替导线把它改到正确的位置上；</w:t>
      </w:r>
    </w:p>
    <w:p w:rsidR="00611D9F" w:rsidRDefault="00611D9F" w:rsidP="00611D9F">
      <w:pPr>
        <w:autoSpaceDE w:val="0"/>
        <w:spacing w:line="360" w:lineRule="auto"/>
        <w:ind w:firstLineChars="200" w:firstLine="420"/>
        <w:textAlignment w:val="center"/>
        <w:rPr>
          <w:rFonts w:ascii="宋体" w:hAnsi="宋体" w:cs="宋体"/>
          <w:szCs w:val="21"/>
        </w:rPr>
      </w:pPr>
      <w:r>
        <w:rPr>
          <w:rFonts w:ascii="宋体" w:hAnsi="宋体" w:cs="宋体" w:hint="eastAsia"/>
          <w:szCs w:val="21"/>
        </w:rPr>
        <w:t>（4）线路改正后，移动滑片，记录多组电流和电压U，并在坐标纸上做出I-U关系图象，如图所示。由图可知小灯泡的额定功率为</w:t>
      </w:r>
      <w:r>
        <w:rPr>
          <w:rFonts w:ascii="宋体" w:hAnsi="宋体" w:cs="宋体" w:hint="eastAsia"/>
          <w:szCs w:val="21"/>
          <w:u w:val="single"/>
        </w:rPr>
        <w:t xml:space="preserve">        </w:t>
      </w:r>
      <w:r>
        <w:rPr>
          <w:rFonts w:ascii="宋体" w:hAnsi="宋体" w:cs="宋体" w:hint="eastAsia"/>
          <w:szCs w:val="21"/>
        </w:rPr>
        <w:t>W；当小灯泡两端电压为3V时，灯泡电阻为</w:t>
      </w:r>
      <w:r>
        <w:rPr>
          <w:rFonts w:ascii="宋体" w:hAnsi="宋体" w:cs="宋体" w:hint="eastAsia"/>
          <w:szCs w:val="21"/>
          <w:u w:val="single"/>
        </w:rPr>
        <w:t xml:space="preserve">    </w:t>
      </w:r>
      <w:r>
        <w:rPr>
          <w:rFonts w:ascii="宋体" w:hAnsi="宋体" w:cs="宋体" w:hint="eastAsia"/>
          <w:szCs w:val="21"/>
        </w:rPr>
        <w:t>Ω。</w:t>
      </w:r>
    </w:p>
    <w:p w:rsidR="00611D9F" w:rsidRDefault="00611D9F" w:rsidP="00611D9F">
      <w:pPr>
        <w:autoSpaceDE w:val="0"/>
        <w:spacing w:line="360" w:lineRule="auto"/>
        <w:ind w:firstLineChars="200" w:firstLine="420"/>
        <w:jc w:val="center"/>
        <w:textAlignment w:val="center"/>
        <w:rPr>
          <w:rFonts w:ascii="宋体" w:hAnsi="宋体" w:cs="宋体"/>
          <w:szCs w:val="21"/>
        </w:rPr>
      </w:pPr>
      <w:r>
        <w:rPr>
          <w:rFonts w:ascii="宋体" w:hAnsi="宋体" w:cs="宋体" w:hint="eastAsia"/>
          <w:noProof/>
          <w:szCs w:val="21"/>
        </w:rPr>
        <w:lastRenderedPageBreak/>
        <w:drawing>
          <wp:inline distT="0" distB="0" distL="114300" distR="114300" wp14:anchorId="63445F92" wp14:editId="51134526">
            <wp:extent cx="2819400" cy="1171575"/>
            <wp:effectExtent l="0" t="0" r="0" b="9525"/>
            <wp:docPr id="21" name="图片 176"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567602" name="图片 176" descr="wps1"/>
                    <pic:cNvPicPr>
                      <a:picLocks noChangeAspect="1"/>
                    </pic:cNvPicPr>
                  </pic:nvPicPr>
                  <pic:blipFill>
                    <a:blip r:embed="rId67" r:link="rId68"/>
                    <a:stretch>
                      <a:fillRect/>
                    </a:stretch>
                  </pic:blipFill>
                  <pic:spPr>
                    <a:xfrm>
                      <a:off x="0" y="0"/>
                      <a:ext cx="2819400" cy="1171575"/>
                    </a:xfrm>
                    <a:prstGeom prst="rect">
                      <a:avLst/>
                    </a:prstGeom>
                    <a:noFill/>
                    <a:ln>
                      <a:noFill/>
                    </a:ln>
                  </pic:spPr>
                </pic:pic>
              </a:graphicData>
            </a:graphic>
          </wp:inline>
        </w:drawing>
      </w:r>
      <w:r>
        <w:rPr>
          <w:rFonts w:ascii="宋体" w:hAnsi="宋体" w:cs="宋体" w:hint="eastAsia"/>
          <w:szCs w:val="21"/>
        </w:rPr>
        <w:t xml:space="preserve"> </w:t>
      </w:r>
    </w:p>
    <w:p w:rsidR="00611D9F" w:rsidRPr="004D075A" w:rsidRDefault="00611D9F" w:rsidP="008E5782">
      <w:pPr>
        <w:jc w:val="center"/>
        <w:rPr>
          <w:rFonts w:hint="eastAsia"/>
          <w:b/>
          <w:bCs/>
          <w:color w:val="00B0F0"/>
          <w:sz w:val="32"/>
          <w:szCs w:val="32"/>
        </w:rPr>
      </w:pPr>
    </w:p>
    <w:sectPr w:rsidR="00611D9F" w:rsidRPr="004D075A">
      <w:headerReference w:type="default" r:id="rId6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82470" w:rsidRDefault="00F82470" w:rsidP="006012D9">
      <w:r>
        <w:separator/>
      </w:r>
    </w:p>
  </w:endnote>
  <w:endnote w:type="continuationSeparator" w:id="0">
    <w:p w:rsidR="00F82470" w:rsidRDefault="00F82470" w:rsidP="006012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Light">
    <w:charset w:val="00"/>
    <w:family w:val="swiss"/>
    <w:pitch w:val="default"/>
    <w:sig w:usb0="A00002EF" w:usb1="4000207B" w:usb2="00000000" w:usb3="00000000" w:csb0="2000019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default"/>
    <w:sig w:usb0="00000000" w:usb1="00000000" w:usb2="00000010" w:usb3="00000000" w:csb0="00040000" w:csb1="00000000"/>
  </w:font>
  <w:font w:name="Time New Romans">
    <w:altName w:val="微软雅黑"/>
    <w:charset w:val="00"/>
    <w:family w:val="auto"/>
    <w:pitch w:val="default"/>
    <w:sig w:usb0="00000000" w:usb1="00000000" w:usb2="00000000" w:usb3="00000000" w:csb0="00040001" w:csb1="00000000"/>
  </w:font>
  <w:font w:name="华文行楷">
    <w:altName w:val="微软雅黑"/>
    <w:panose1 w:val="02010800040101010101"/>
    <w:charset w:val="86"/>
    <w:family w:val="auto"/>
    <w:pitch w:val="variable"/>
    <w:sig w:usb0="00000001" w:usb1="080F0000" w:usb2="00000010" w:usb3="00000000" w:csb0="00040000" w:csb1="00000000"/>
  </w:font>
  <w:font w:name="微软雅黑">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82470" w:rsidRDefault="00F82470" w:rsidP="006012D9">
      <w:r>
        <w:separator/>
      </w:r>
    </w:p>
  </w:footnote>
  <w:footnote w:type="continuationSeparator" w:id="0">
    <w:p w:rsidR="00F82470" w:rsidRDefault="00F82470" w:rsidP="006012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12D9" w:rsidRDefault="006012D9">
    <w:pPr>
      <w:pStyle w:val="a3"/>
    </w:pPr>
    <w:r w:rsidRPr="006012D9">
      <w:rPr>
        <w:rFonts w:hint="eastAsia"/>
      </w:rPr>
      <w:t>【精品】</w:t>
    </w:r>
    <w:r w:rsidRPr="006012D9">
      <w:rPr>
        <w:rFonts w:hint="eastAsia"/>
      </w:rPr>
      <w:t>2020-2021</w:t>
    </w:r>
    <w:r w:rsidRPr="006012D9">
      <w:rPr>
        <w:rFonts w:hint="eastAsia"/>
      </w:rPr>
      <w:t>学年人教版九年级物理知识点梳理</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43DC"/>
    <w:rsid w:val="00275599"/>
    <w:rsid w:val="003924E3"/>
    <w:rsid w:val="004D075A"/>
    <w:rsid w:val="006012D9"/>
    <w:rsid w:val="00611D9F"/>
    <w:rsid w:val="008C43DC"/>
    <w:rsid w:val="008C6F88"/>
    <w:rsid w:val="008E5782"/>
    <w:rsid w:val="009A0B1C"/>
    <w:rsid w:val="00C11439"/>
    <w:rsid w:val="00C35B23"/>
    <w:rsid w:val="00F824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5B23"/>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C35B23"/>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C35B23"/>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6012D9"/>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6012D9"/>
    <w:rPr>
      <w:sz w:val="18"/>
      <w:szCs w:val="18"/>
    </w:rPr>
  </w:style>
  <w:style w:type="paragraph" w:styleId="a4">
    <w:name w:val="footer"/>
    <w:basedOn w:val="a"/>
    <w:link w:val="Char0"/>
    <w:unhideWhenUsed/>
    <w:qFormat/>
    <w:rsid w:val="006012D9"/>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6012D9"/>
    <w:rPr>
      <w:sz w:val="18"/>
      <w:szCs w:val="18"/>
    </w:rPr>
  </w:style>
  <w:style w:type="paragraph" w:styleId="a5">
    <w:name w:val="Normal (Web)"/>
    <w:basedOn w:val="a"/>
    <w:link w:val="Char1"/>
    <w:qFormat/>
    <w:rsid w:val="006012D9"/>
    <w:pPr>
      <w:spacing w:before="100" w:beforeAutospacing="1" w:after="100" w:afterAutospacing="1"/>
      <w:jc w:val="left"/>
    </w:pPr>
    <w:rPr>
      <w:rFonts w:ascii="Calibri" w:hAnsi="Calibri"/>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nhideWhenUsed/>
    <w:qFormat/>
    <w:rsid w:val="006012D9"/>
    <w:pPr>
      <w:spacing w:after="0" w:line="240" w:lineRule="auto"/>
    </w:pPr>
    <w:rPr>
      <w:rFonts w:asciiTheme="minorHAnsi" w:eastAsiaTheme="minorEastAsia" w:hAnsiTheme="minorHAnsi" w:cstheme="minorBidi"/>
      <w:sz w:val="18"/>
      <w:szCs w:val="18"/>
    </w:rPr>
  </w:style>
  <w:style w:type="character" w:customStyle="1" w:styleId="Char2">
    <w:name w:val="批注框文本 Char"/>
    <w:basedOn w:val="a0"/>
    <w:link w:val="a7"/>
    <w:qFormat/>
    <w:rsid w:val="006012D9"/>
    <w:rPr>
      <w:sz w:val="18"/>
      <w:szCs w:val="18"/>
    </w:rPr>
  </w:style>
  <w:style w:type="character" w:customStyle="1" w:styleId="1Char">
    <w:name w:val="标题 1 Char"/>
    <w:basedOn w:val="a0"/>
    <w:link w:val="1"/>
    <w:uiPriority w:val="9"/>
    <w:qFormat/>
    <w:rsid w:val="00C35B23"/>
    <w:rPr>
      <w:rFonts w:ascii="宋体" w:eastAsia="宋体" w:hAnsi="宋体" w:cs="Times New Roman"/>
      <w:b/>
      <w:kern w:val="44"/>
      <w:sz w:val="48"/>
      <w:szCs w:val="48"/>
    </w:rPr>
  </w:style>
  <w:style w:type="character" w:customStyle="1" w:styleId="3Char">
    <w:name w:val="标题 3 Char"/>
    <w:basedOn w:val="a0"/>
    <w:link w:val="3"/>
    <w:qFormat/>
    <w:rsid w:val="00C35B23"/>
    <w:rPr>
      <w:rFonts w:ascii="Times New Roman" w:eastAsia="宋体" w:hAnsi="Times New Roman" w:cs="Times New Roman"/>
      <w:b/>
      <w:bCs/>
      <w:sz w:val="32"/>
      <w:szCs w:val="32"/>
    </w:rPr>
  </w:style>
  <w:style w:type="paragraph" w:styleId="a8">
    <w:name w:val="annotation text"/>
    <w:basedOn w:val="a"/>
    <w:link w:val="Char3"/>
    <w:semiHidden/>
    <w:qFormat/>
    <w:rsid w:val="00C35B23"/>
    <w:pPr>
      <w:jc w:val="left"/>
    </w:pPr>
    <w:rPr>
      <w:szCs w:val="24"/>
    </w:rPr>
  </w:style>
  <w:style w:type="character" w:customStyle="1" w:styleId="Char3">
    <w:name w:val="批注文字 Char"/>
    <w:basedOn w:val="a0"/>
    <w:link w:val="a8"/>
    <w:semiHidden/>
    <w:rsid w:val="00C35B23"/>
    <w:rPr>
      <w:rFonts w:ascii="Times New Roman" w:eastAsia="宋体" w:hAnsi="Times New Roman" w:cs="Times New Roman"/>
      <w:szCs w:val="24"/>
    </w:rPr>
  </w:style>
  <w:style w:type="paragraph" w:styleId="a9">
    <w:name w:val="Body Text"/>
    <w:basedOn w:val="a"/>
    <w:link w:val="Char4"/>
    <w:qFormat/>
    <w:rsid w:val="00C35B23"/>
    <w:pPr>
      <w:autoSpaceDE w:val="0"/>
      <w:autoSpaceDN w:val="0"/>
      <w:jc w:val="left"/>
    </w:pPr>
    <w:rPr>
      <w:rFonts w:ascii="宋体" w:hAnsi="宋体" w:cs="宋体"/>
      <w:kern w:val="0"/>
      <w:szCs w:val="21"/>
      <w:lang w:val="zh-CN" w:bidi="zh-CN"/>
    </w:rPr>
  </w:style>
  <w:style w:type="character" w:customStyle="1" w:styleId="Char4">
    <w:name w:val="正文文本 Char"/>
    <w:basedOn w:val="a0"/>
    <w:link w:val="a9"/>
    <w:rsid w:val="00C35B23"/>
    <w:rPr>
      <w:rFonts w:ascii="宋体" w:eastAsia="宋体" w:hAnsi="宋体" w:cs="宋体"/>
      <w:kern w:val="0"/>
      <w:szCs w:val="21"/>
      <w:lang w:val="zh-CN" w:bidi="zh-CN"/>
    </w:rPr>
  </w:style>
  <w:style w:type="paragraph" w:styleId="aa">
    <w:name w:val="Body Text Indent"/>
    <w:basedOn w:val="a"/>
    <w:link w:val="Char5"/>
    <w:qFormat/>
    <w:rsid w:val="00C35B23"/>
    <w:pPr>
      <w:spacing w:line="160" w:lineRule="atLeast"/>
      <w:ind w:firstLineChars="400" w:firstLine="1120"/>
    </w:pPr>
    <w:rPr>
      <w:rFonts w:ascii="新宋体" w:eastAsia="新宋体" w:hAnsi="新宋体"/>
      <w:sz w:val="28"/>
      <w:szCs w:val="24"/>
    </w:rPr>
  </w:style>
  <w:style w:type="character" w:customStyle="1" w:styleId="Char5">
    <w:name w:val="正文文本缩进 Char"/>
    <w:basedOn w:val="a0"/>
    <w:link w:val="aa"/>
    <w:qFormat/>
    <w:rsid w:val="00C35B23"/>
    <w:rPr>
      <w:rFonts w:ascii="新宋体" w:eastAsia="新宋体" w:hAnsi="新宋体" w:cs="Times New Roman"/>
      <w:sz w:val="28"/>
      <w:szCs w:val="24"/>
    </w:rPr>
  </w:style>
  <w:style w:type="paragraph" w:styleId="ab">
    <w:name w:val="Plain Text"/>
    <w:basedOn w:val="a"/>
    <w:link w:val="Char10"/>
    <w:qFormat/>
    <w:rsid w:val="00C35B23"/>
    <w:rPr>
      <w:rFonts w:ascii="宋体" w:hAnsi="Courier New" w:cs="Courier New"/>
      <w:szCs w:val="21"/>
    </w:rPr>
  </w:style>
  <w:style w:type="character" w:customStyle="1" w:styleId="Char6">
    <w:name w:val="纯文本 Char"/>
    <w:basedOn w:val="a0"/>
    <w:qFormat/>
    <w:rsid w:val="00C35B23"/>
    <w:rPr>
      <w:rFonts w:ascii="宋体" w:eastAsia="宋体" w:hAnsi="Courier New" w:cs="Courier New"/>
      <w:szCs w:val="21"/>
    </w:rPr>
  </w:style>
  <w:style w:type="paragraph" w:styleId="ac">
    <w:name w:val="Subtitle"/>
    <w:basedOn w:val="a"/>
    <w:next w:val="a"/>
    <w:link w:val="Char7"/>
    <w:uiPriority w:val="11"/>
    <w:qFormat/>
    <w:rsid w:val="00C35B23"/>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c"/>
    <w:uiPriority w:val="11"/>
    <w:qFormat/>
    <w:rsid w:val="00C35B23"/>
    <w:rPr>
      <w:rFonts w:ascii="Cambria" w:eastAsia="宋体" w:hAnsi="Cambria" w:cs="Times New Roman"/>
      <w:b/>
      <w:bCs/>
      <w:kern w:val="28"/>
      <w:sz w:val="32"/>
      <w:szCs w:val="32"/>
    </w:rPr>
  </w:style>
  <w:style w:type="paragraph" w:styleId="ad">
    <w:name w:val="Title"/>
    <w:basedOn w:val="a"/>
    <w:next w:val="a"/>
    <w:link w:val="Char8"/>
    <w:uiPriority w:val="10"/>
    <w:qFormat/>
    <w:rsid w:val="00C35B23"/>
    <w:pPr>
      <w:spacing w:before="240" w:after="60"/>
      <w:jc w:val="center"/>
      <w:outlineLvl w:val="0"/>
    </w:pPr>
    <w:rPr>
      <w:rFonts w:ascii="Cambria" w:hAnsi="Cambria"/>
      <w:b/>
      <w:bCs/>
      <w:sz w:val="32"/>
      <w:szCs w:val="32"/>
    </w:rPr>
  </w:style>
  <w:style w:type="character" w:customStyle="1" w:styleId="Char8">
    <w:name w:val="标题 Char"/>
    <w:basedOn w:val="a0"/>
    <w:link w:val="ad"/>
    <w:uiPriority w:val="10"/>
    <w:qFormat/>
    <w:rsid w:val="00C35B23"/>
    <w:rPr>
      <w:rFonts w:ascii="Cambria" w:eastAsia="宋体" w:hAnsi="Cambria" w:cs="Times New Roman"/>
      <w:b/>
      <w:bCs/>
      <w:sz w:val="32"/>
      <w:szCs w:val="32"/>
    </w:rPr>
  </w:style>
  <w:style w:type="character" w:styleId="ae">
    <w:name w:val="Strong"/>
    <w:qFormat/>
    <w:rsid w:val="00C35B23"/>
    <w:rPr>
      <w:b/>
      <w:bCs/>
    </w:rPr>
  </w:style>
  <w:style w:type="character" w:styleId="af">
    <w:name w:val="page number"/>
    <w:qFormat/>
    <w:rsid w:val="00C35B23"/>
  </w:style>
  <w:style w:type="character" w:styleId="af0">
    <w:name w:val="FollowedHyperlink"/>
    <w:qFormat/>
    <w:rsid w:val="00C35B23"/>
    <w:rPr>
      <w:color w:val="954F72"/>
      <w:u w:val="single"/>
    </w:rPr>
  </w:style>
  <w:style w:type="character" w:styleId="af1">
    <w:name w:val="Emphasis"/>
    <w:basedOn w:val="a0"/>
    <w:qFormat/>
    <w:rsid w:val="00C35B23"/>
    <w:rPr>
      <w:color w:val="CC0000"/>
    </w:rPr>
  </w:style>
  <w:style w:type="character" w:styleId="af2">
    <w:name w:val="Hyperlink"/>
    <w:basedOn w:val="a0"/>
    <w:uiPriority w:val="99"/>
    <w:qFormat/>
    <w:rsid w:val="00C35B23"/>
    <w:rPr>
      <w:color w:val="0000FF"/>
      <w:u w:val="single"/>
    </w:rPr>
  </w:style>
  <w:style w:type="character" w:styleId="af3">
    <w:name w:val="annotation reference"/>
    <w:semiHidden/>
    <w:qFormat/>
    <w:rsid w:val="00C35B23"/>
    <w:rPr>
      <w:sz w:val="21"/>
      <w:szCs w:val="21"/>
    </w:rPr>
  </w:style>
  <w:style w:type="character" w:customStyle="1" w:styleId="subtitles0">
    <w:name w:val="sub_title s0"/>
    <w:basedOn w:val="a0"/>
    <w:qFormat/>
    <w:rsid w:val="00C35B23"/>
  </w:style>
  <w:style w:type="paragraph" w:styleId="af4">
    <w:name w:val="No Spacing"/>
    <w:uiPriority w:val="1"/>
    <w:qFormat/>
    <w:rsid w:val="00C35B23"/>
    <w:pPr>
      <w:widowControl w:val="0"/>
      <w:spacing w:after="200" w:line="276" w:lineRule="auto"/>
      <w:jc w:val="both"/>
    </w:pPr>
    <w:rPr>
      <w:rFonts w:ascii="Calibri" w:eastAsia="宋体" w:hAnsi="Calibri" w:cs="Times New Roman"/>
    </w:rPr>
  </w:style>
  <w:style w:type="character" w:customStyle="1" w:styleId="Char10">
    <w:name w:val="纯文本 Char1"/>
    <w:link w:val="ab"/>
    <w:qFormat/>
    <w:rsid w:val="00C35B23"/>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C35B23"/>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C35B23"/>
    <w:rPr>
      <w:rFonts w:ascii="宋体" w:eastAsia="宋体" w:hAnsi="Courier New" w:cs="Courier New"/>
      <w:kern w:val="2"/>
      <w:sz w:val="21"/>
      <w:szCs w:val="21"/>
      <w:lang w:val="en-US" w:eastAsia="zh-CN" w:bidi="ar-SA"/>
    </w:rPr>
  </w:style>
  <w:style w:type="paragraph" w:styleId="af5">
    <w:name w:val="List Paragraph"/>
    <w:basedOn w:val="a"/>
    <w:uiPriority w:val="99"/>
    <w:qFormat/>
    <w:rsid w:val="00C35B23"/>
    <w:pPr>
      <w:ind w:firstLineChars="200" w:firstLine="420"/>
    </w:pPr>
    <w:rPr>
      <w:rFonts w:ascii="Calibri" w:hAnsi="Calibri"/>
    </w:rPr>
  </w:style>
  <w:style w:type="paragraph" w:customStyle="1" w:styleId="DefaultParagraph">
    <w:name w:val="DefaultParagraph"/>
    <w:link w:val="DefaultParagraphCharChar"/>
    <w:qFormat/>
    <w:rsid w:val="00C35B23"/>
    <w:pPr>
      <w:spacing w:after="200" w:line="276" w:lineRule="auto"/>
    </w:pPr>
    <w:rPr>
      <w:rFonts w:ascii="Calibri" w:eastAsia="宋体" w:hAnsi="Calibri" w:cs="Times New Roman"/>
    </w:rPr>
  </w:style>
  <w:style w:type="character" w:customStyle="1" w:styleId="p141">
    <w:name w:val="p141"/>
    <w:qFormat/>
    <w:rsid w:val="00C35B23"/>
    <w:rPr>
      <w:rFonts w:cs="Times New Roman"/>
      <w:sz w:val="24"/>
      <w:szCs w:val="24"/>
    </w:rPr>
  </w:style>
  <w:style w:type="paragraph" w:customStyle="1" w:styleId="10">
    <w:name w:val="1"/>
    <w:basedOn w:val="a"/>
    <w:qFormat/>
    <w:rsid w:val="00C35B23"/>
  </w:style>
  <w:style w:type="character" w:customStyle="1" w:styleId="apple-style-span">
    <w:name w:val="apple-style-span"/>
    <w:qFormat/>
    <w:rsid w:val="00C35B23"/>
    <w:rPr>
      <w:rFonts w:ascii="Times New Roman" w:hAnsi="Times New Roman" w:cs="Times New Roman" w:hint="default"/>
    </w:rPr>
  </w:style>
  <w:style w:type="character" w:customStyle="1" w:styleId="Char11">
    <w:name w:val="副标题 Char1"/>
    <w:qFormat/>
    <w:rsid w:val="00C35B23"/>
    <w:rPr>
      <w:rFonts w:ascii="Cambria" w:hAnsi="Cambria" w:cs="Times New Roman"/>
      <w:b/>
      <w:bCs/>
      <w:kern w:val="28"/>
      <w:sz w:val="32"/>
      <w:szCs w:val="32"/>
    </w:rPr>
  </w:style>
  <w:style w:type="character" w:customStyle="1" w:styleId="Char12">
    <w:name w:val="批注框文本 Char1"/>
    <w:qFormat/>
    <w:rsid w:val="00C35B23"/>
    <w:rPr>
      <w:kern w:val="2"/>
      <w:sz w:val="18"/>
      <w:szCs w:val="18"/>
    </w:rPr>
  </w:style>
  <w:style w:type="character" w:customStyle="1" w:styleId="xb1">
    <w:name w:val="xb1"/>
    <w:qFormat/>
    <w:rsid w:val="00C35B23"/>
    <w:rPr>
      <w:sz w:val="14"/>
      <w:szCs w:val="14"/>
      <w:vertAlign w:val="subscript"/>
    </w:rPr>
  </w:style>
  <w:style w:type="character" w:customStyle="1" w:styleId="Char13">
    <w:name w:val="标题 Char1"/>
    <w:qFormat/>
    <w:rsid w:val="00C35B23"/>
    <w:rPr>
      <w:rFonts w:ascii="Cambria" w:hAnsi="Cambria" w:cs="Times New Roman"/>
      <w:b/>
      <w:bCs/>
      <w:kern w:val="2"/>
      <w:sz w:val="32"/>
      <w:szCs w:val="32"/>
    </w:rPr>
  </w:style>
  <w:style w:type="character" w:customStyle="1" w:styleId="Char9">
    <w:name w:val="列出段落 Char"/>
    <w:link w:val="11"/>
    <w:uiPriority w:val="99"/>
    <w:qFormat/>
    <w:rsid w:val="00C35B23"/>
    <w:rPr>
      <w:rFonts w:ascii="Calibri" w:hAnsi="Calibri" w:cs="Calibri"/>
      <w:szCs w:val="21"/>
    </w:rPr>
  </w:style>
  <w:style w:type="paragraph" w:customStyle="1" w:styleId="11">
    <w:name w:val="列出段落1"/>
    <w:basedOn w:val="a"/>
    <w:link w:val="Char9"/>
    <w:uiPriority w:val="99"/>
    <w:qFormat/>
    <w:rsid w:val="00C35B23"/>
    <w:pPr>
      <w:ind w:firstLineChars="200" w:firstLine="420"/>
    </w:pPr>
    <w:rPr>
      <w:rFonts w:ascii="Calibri" w:eastAsiaTheme="minorEastAsia" w:hAnsi="Calibri" w:cs="Calibri"/>
      <w:szCs w:val="21"/>
    </w:rPr>
  </w:style>
  <w:style w:type="character" w:customStyle="1" w:styleId="apple-converted-space">
    <w:name w:val="apple-converted-space"/>
    <w:qFormat/>
    <w:rsid w:val="00C35B23"/>
  </w:style>
  <w:style w:type="character" w:customStyle="1" w:styleId="CharChar3">
    <w:name w:val="Char Char3"/>
    <w:qFormat/>
    <w:rsid w:val="00C35B23"/>
    <w:rPr>
      <w:rFonts w:ascii="宋体" w:eastAsia="宋体" w:hAnsi="Courier New" w:cs="Courier New"/>
      <w:szCs w:val="21"/>
    </w:rPr>
  </w:style>
  <w:style w:type="character" w:customStyle="1" w:styleId="DefaultParagraphCharChar">
    <w:name w:val="DefaultParagraph Char Char"/>
    <w:link w:val="DefaultParagraph"/>
    <w:qFormat/>
    <w:rsid w:val="00C35B23"/>
    <w:rPr>
      <w:rFonts w:ascii="Calibri" w:eastAsia="宋体" w:hAnsi="Calibri" w:cs="Times New Roman"/>
    </w:rPr>
  </w:style>
  <w:style w:type="character" w:customStyle="1" w:styleId="Char20">
    <w:name w:val="副标题 Char2"/>
    <w:qFormat/>
    <w:rsid w:val="00C35B23"/>
    <w:rPr>
      <w:rFonts w:ascii="Calibri Light" w:hAnsi="Calibri Light" w:cs="Times New Roman"/>
      <w:b/>
      <w:bCs/>
      <w:kern w:val="28"/>
      <w:sz w:val="32"/>
      <w:szCs w:val="32"/>
    </w:rPr>
  </w:style>
  <w:style w:type="character" w:customStyle="1" w:styleId="Char14">
    <w:name w:val="正文文本缩进 Char1"/>
    <w:qFormat/>
    <w:rsid w:val="00C35B23"/>
    <w:rPr>
      <w:kern w:val="2"/>
      <w:sz w:val="21"/>
      <w:szCs w:val="22"/>
    </w:rPr>
  </w:style>
  <w:style w:type="character" w:customStyle="1" w:styleId="Char21">
    <w:name w:val="标题 Char2"/>
    <w:qFormat/>
    <w:rsid w:val="00C35B23"/>
    <w:rPr>
      <w:rFonts w:ascii="Calibri Light" w:hAnsi="Calibri Light" w:cs="Times New Roman"/>
      <w:b/>
      <w:bCs/>
      <w:kern w:val="2"/>
      <w:sz w:val="32"/>
      <w:szCs w:val="32"/>
    </w:rPr>
  </w:style>
  <w:style w:type="paragraph" w:customStyle="1" w:styleId="p0">
    <w:name w:val="p0"/>
    <w:basedOn w:val="a"/>
    <w:qFormat/>
    <w:rsid w:val="00C35B23"/>
    <w:pPr>
      <w:widowControl/>
    </w:pPr>
    <w:rPr>
      <w:rFonts w:hAnsi="NEU-BZ-S92"/>
      <w:kern w:val="0"/>
      <w:szCs w:val="21"/>
    </w:rPr>
  </w:style>
  <w:style w:type="paragraph" w:customStyle="1" w:styleId="Char30">
    <w:name w:val="Char3"/>
    <w:basedOn w:val="a"/>
    <w:qFormat/>
    <w:rsid w:val="00C35B23"/>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C35B23"/>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C35B23"/>
    <w:pPr>
      <w:widowControl/>
      <w:spacing w:line="300" w:lineRule="auto"/>
      <w:ind w:firstLineChars="200" w:firstLine="200"/>
    </w:pPr>
    <w:rPr>
      <w:rFonts w:hAnsi="NEU-BZ-S92"/>
      <w:kern w:val="0"/>
      <w:szCs w:val="20"/>
    </w:rPr>
  </w:style>
  <w:style w:type="paragraph" w:customStyle="1" w:styleId="0">
    <w:name w:val="正文_0"/>
    <w:qFormat/>
    <w:rsid w:val="00C35B23"/>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C35B23"/>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C35B23"/>
    <w:pPr>
      <w:widowControl/>
      <w:spacing w:line="300" w:lineRule="auto"/>
      <w:ind w:firstLineChars="200" w:firstLine="200"/>
    </w:pPr>
    <w:rPr>
      <w:rFonts w:hAnsi="NEU-BZ-S92"/>
      <w:kern w:val="0"/>
      <w:szCs w:val="20"/>
    </w:rPr>
  </w:style>
  <w:style w:type="paragraph" w:customStyle="1" w:styleId="12">
    <w:name w:val="页眉1"/>
    <w:qFormat/>
    <w:rsid w:val="00C35B23"/>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C35B23"/>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C35B23"/>
    <w:pPr>
      <w:ind w:firstLineChars="200" w:firstLine="420"/>
    </w:pPr>
    <w:rPr>
      <w:rFonts w:ascii="Calibri" w:hAnsi="Calibri"/>
    </w:rPr>
  </w:style>
  <w:style w:type="paragraph" w:customStyle="1" w:styleId="00">
    <w:name w:val="0"/>
    <w:basedOn w:val="a"/>
    <w:qFormat/>
    <w:rsid w:val="00C35B23"/>
    <w:pPr>
      <w:widowControl/>
      <w:snapToGrid w:val="0"/>
      <w:spacing w:line="312" w:lineRule="atLeast"/>
    </w:pPr>
    <w:rPr>
      <w:rFonts w:hAnsi="NEU-BZ-S92"/>
      <w:kern w:val="0"/>
      <w:szCs w:val="20"/>
    </w:rPr>
  </w:style>
  <w:style w:type="paragraph" w:customStyle="1" w:styleId="6">
    <w:name w:val="正文_6"/>
    <w:qFormat/>
    <w:rsid w:val="00C35B23"/>
    <w:pPr>
      <w:widowControl w:val="0"/>
      <w:spacing w:after="200" w:line="276" w:lineRule="auto"/>
      <w:jc w:val="both"/>
    </w:pPr>
    <w:rPr>
      <w:rFonts w:ascii="Calibri" w:eastAsia="宋体" w:hAnsi="Calibri" w:cs="Times New Roman"/>
    </w:rPr>
  </w:style>
  <w:style w:type="character" w:customStyle="1" w:styleId="100">
    <w:name w:val="10"/>
    <w:qFormat/>
    <w:rsid w:val="00C35B23"/>
    <w:rPr>
      <w:rFonts w:ascii="Times New Roman" w:hAnsi="Times New Roman" w:cs="Times New Roman" w:hint="default"/>
    </w:rPr>
  </w:style>
  <w:style w:type="paragraph" w:customStyle="1" w:styleId="14">
    <w:name w:val="正文1"/>
    <w:basedOn w:val="a"/>
    <w:qFormat/>
    <w:rsid w:val="00C35B23"/>
    <w:rPr>
      <w:szCs w:val="21"/>
    </w:rPr>
  </w:style>
  <w:style w:type="paragraph" w:customStyle="1" w:styleId="af6">
    <w:name w:val="一级章节"/>
    <w:basedOn w:val="a"/>
    <w:qFormat/>
    <w:rsid w:val="00C35B23"/>
    <w:pPr>
      <w:widowControl/>
      <w:spacing w:line="285" w:lineRule="exact"/>
      <w:jc w:val="left"/>
      <w:outlineLvl w:val="1"/>
    </w:pPr>
    <w:rPr>
      <w:rFonts w:ascii="NEU-BZ-S92" w:eastAsia="方正书宋_GBK" w:hAnsi="NEU-BZ-S92"/>
      <w:color w:val="000000"/>
      <w:kern w:val="0"/>
      <w:sz w:val="19"/>
      <w:szCs w:val="19"/>
    </w:rPr>
  </w:style>
  <w:style w:type="paragraph" w:styleId="af7">
    <w:name w:val="Intense Quote"/>
    <w:basedOn w:val="a"/>
    <w:next w:val="a"/>
    <w:link w:val="Chara"/>
    <w:uiPriority w:val="30"/>
    <w:qFormat/>
    <w:rsid w:val="00C35B23"/>
    <w:pPr>
      <w:pBdr>
        <w:top w:val="single" w:sz="4" w:space="10" w:color="5B9BD5"/>
        <w:bottom w:val="single" w:sz="4" w:space="10" w:color="5B9BD5"/>
      </w:pBdr>
      <w:spacing w:before="360" w:after="360"/>
      <w:ind w:left="864" w:right="864"/>
      <w:jc w:val="center"/>
    </w:pPr>
    <w:rPr>
      <w:i/>
      <w:iCs/>
      <w:color w:val="5B9BD5"/>
    </w:rPr>
  </w:style>
  <w:style w:type="character" w:customStyle="1" w:styleId="Chara">
    <w:name w:val="明显引用 Char"/>
    <w:basedOn w:val="a0"/>
    <w:link w:val="af7"/>
    <w:uiPriority w:val="30"/>
    <w:qFormat/>
    <w:rsid w:val="00C35B23"/>
    <w:rPr>
      <w:rFonts w:ascii="Times New Roman" w:eastAsia="宋体" w:hAnsi="Times New Roman" w:cs="Times New Roman"/>
      <w:i/>
      <w:iCs/>
      <w:color w:val="5B9BD5"/>
    </w:rPr>
  </w:style>
  <w:style w:type="paragraph" w:customStyle="1" w:styleId="01">
    <w:name w:val="纯文本_0"/>
    <w:basedOn w:val="0"/>
    <w:link w:val="0Char"/>
    <w:qFormat/>
    <w:rsid w:val="00C35B23"/>
    <w:rPr>
      <w:rFonts w:ascii="宋体" w:hAnsi="Courier New"/>
      <w:szCs w:val="21"/>
      <w:lang w:val="zh-CN"/>
    </w:rPr>
  </w:style>
  <w:style w:type="character" w:customStyle="1" w:styleId="0Char">
    <w:name w:val="纯文本_0 Char"/>
    <w:link w:val="01"/>
    <w:qFormat/>
    <w:rsid w:val="00C35B23"/>
    <w:rPr>
      <w:rFonts w:ascii="宋体" w:eastAsia="宋体" w:hAnsi="Courier New" w:cs="Times New Roman"/>
      <w:szCs w:val="21"/>
      <w:lang w:val="zh-CN"/>
    </w:rPr>
  </w:style>
  <w:style w:type="paragraph" w:customStyle="1" w:styleId="Default">
    <w:name w:val="Default"/>
    <w:qFormat/>
    <w:rsid w:val="00C35B23"/>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qFormat/>
    <w:rsid w:val="00C35B23"/>
    <w:pPr>
      <w:widowControl w:val="0"/>
      <w:spacing w:after="200" w:line="276" w:lineRule="auto"/>
      <w:jc w:val="both"/>
    </w:pPr>
    <w:rPr>
      <w:rFonts w:ascii="Time New Romans" w:eastAsia="宋体" w:hAnsi="Time New Romans" w:cs="宋体"/>
      <w:lang w:eastAsia="en-US"/>
    </w:rPr>
  </w:style>
  <w:style w:type="character" w:customStyle="1" w:styleId="qseq">
    <w:name w:val="qseq"/>
    <w:basedOn w:val="a0"/>
    <w:qFormat/>
    <w:rsid w:val="00C35B23"/>
  </w:style>
  <w:style w:type="paragraph" w:customStyle="1" w:styleId="2">
    <w:name w:val="列出段落2"/>
    <w:basedOn w:val="a"/>
    <w:uiPriority w:val="99"/>
    <w:qFormat/>
    <w:rsid w:val="004D075A"/>
    <w:pPr>
      <w:spacing w:after="0" w:line="240" w:lineRule="auto"/>
      <w:ind w:firstLineChars="200" w:firstLine="420"/>
    </w:pPr>
    <w:rPr>
      <w:rFonts w:ascii="Calibri" w:hAnsi="Calibri"/>
    </w:rPr>
  </w:style>
  <w:style w:type="paragraph" w:customStyle="1" w:styleId="Normal10">
    <w:name w:val="Normal_1_0"/>
    <w:qFormat/>
    <w:rsid w:val="004D075A"/>
    <w:pPr>
      <w:widowControl w:val="0"/>
      <w:jc w:val="both"/>
    </w:pPr>
    <w:rPr>
      <w:rFonts w:ascii="Time New Romans" w:eastAsia="宋体" w:hAnsi="Time New Romans" w:cs="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5B23"/>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C35B23"/>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C35B23"/>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6012D9"/>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6012D9"/>
    <w:rPr>
      <w:sz w:val="18"/>
      <w:szCs w:val="18"/>
    </w:rPr>
  </w:style>
  <w:style w:type="paragraph" w:styleId="a4">
    <w:name w:val="footer"/>
    <w:basedOn w:val="a"/>
    <w:link w:val="Char0"/>
    <w:unhideWhenUsed/>
    <w:qFormat/>
    <w:rsid w:val="006012D9"/>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6012D9"/>
    <w:rPr>
      <w:sz w:val="18"/>
      <w:szCs w:val="18"/>
    </w:rPr>
  </w:style>
  <w:style w:type="paragraph" w:styleId="a5">
    <w:name w:val="Normal (Web)"/>
    <w:basedOn w:val="a"/>
    <w:link w:val="Char1"/>
    <w:qFormat/>
    <w:rsid w:val="006012D9"/>
    <w:pPr>
      <w:spacing w:before="100" w:beforeAutospacing="1" w:after="100" w:afterAutospacing="1"/>
      <w:jc w:val="left"/>
    </w:pPr>
    <w:rPr>
      <w:rFonts w:ascii="Calibri" w:hAnsi="Calibri"/>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nhideWhenUsed/>
    <w:qFormat/>
    <w:rsid w:val="006012D9"/>
    <w:pPr>
      <w:spacing w:after="0" w:line="240" w:lineRule="auto"/>
    </w:pPr>
    <w:rPr>
      <w:rFonts w:asciiTheme="minorHAnsi" w:eastAsiaTheme="minorEastAsia" w:hAnsiTheme="minorHAnsi" w:cstheme="minorBidi"/>
      <w:sz w:val="18"/>
      <w:szCs w:val="18"/>
    </w:rPr>
  </w:style>
  <w:style w:type="character" w:customStyle="1" w:styleId="Char2">
    <w:name w:val="批注框文本 Char"/>
    <w:basedOn w:val="a0"/>
    <w:link w:val="a7"/>
    <w:qFormat/>
    <w:rsid w:val="006012D9"/>
    <w:rPr>
      <w:sz w:val="18"/>
      <w:szCs w:val="18"/>
    </w:rPr>
  </w:style>
  <w:style w:type="character" w:customStyle="1" w:styleId="1Char">
    <w:name w:val="标题 1 Char"/>
    <w:basedOn w:val="a0"/>
    <w:link w:val="1"/>
    <w:uiPriority w:val="9"/>
    <w:qFormat/>
    <w:rsid w:val="00C35B23"/>
    <w:rPr>
      <w:rFonts w:ascii="宋体" w:eastAsia="宋体" w:hAnsi="宋体" w:cs="Times New Roman"/>
      <w:b/>
      <w:kern w:val="44"/>
      <w:sz w:val="48"/>
      <w:szCs w:val="48"/>
    </w:rPr>
  </w:style>
  <w:style w:type="character" w:customStyle="1" w:styleId="3Char">
    <w:name w:val="标题 3 Char"/>
    <w:basedOn w:val="a0"/>
    <w:link w:val="3"/>
    <w:qFormat/>
    <w:rsid w:val="00C35B23"/>
    <w:rPr>
      <w:rFonts w:ascii="Times New Roman" w:eastAsia="宋体" w:hAnsi="Times New Roman" w:cs="Times New Roman"/>
      <w:b/>
      <w:bCs/>
      <w:sz w:val="32"/>
      <w:szCs w:val="32"/>
    </w:rPr>
  </w:style>
  <w:style w:type="paragraph" w:styleId="a8">
    <w:name w:val="annotation text"/>
    <w:basedOn w:val="a"/>
    <w:link w:val="Char3"/>
    <w:semiHidden/>
    <w:qFormat/>
    <w:rsid w:val="00C35B23"/>
    <w:pPr>
      <w:jc w:val="left"/>
    </w:pPr>
    <w:rPr>
      <w:szCs w:val="24"/>
    </w:rPr>
  </w:style>
  <w:style w:type="character" w:customStyle="1" w:styleId="Char3">
    <w:name w:val="批注文字 Char"/>
    <w:basedOn w:val="a0"/>
    <w:link w:val="a8"/>
    <w:semiHidden/>
    <w:rsid w:val="00C35B23"/>
    <w:rPr>
      <w:rFonts w:ascii="Times New Roman" w:eastAsia="宋体" w:hAnsi="Times New Roman" w:cs="Times New Roman"/>
      <w:szCs w:val="24"/>
    </w:rPr>
  </w:style>
  <w:style w:type="paragraph" w:styleId="a9">
    <w:name w:val="Body Text"/>
    <w:basedOn w:val="a"/>
    <w:link w:val="Char4"/>
    <w:qFormat/>
    <w:rsid w:val="00C35B23"/>
    <w:pPr>
      <w:autoSpaceDE w:val="0"/>
      <w:autoSpaceDN w:val="0"/>
      <w:jc w:val="left"/>
    </w:pPr>
    <w:rPr>
      <w:rFonts w:ascii="宋体" w:hAnsi="宋体" w:cs="宋体"/>
      <w:kern w:val="0"/>
      <w:szCs w:val="21"/>
      <w:lang w:val="zh-CN" w:bidi="zh-CN"/>
    </w:rPr>
  </w:style>
  <w:style w:type="character" w:customStyle="1" w:styleId="Char4">
    <w:name w:val="正文文本 Char"/>
    <w:basedOn w:val="a0"/>
    <w:link w:val="a9"/>
    <w:rsid w:val="00C35B23"/>
    <w:rPr>
      <w:rFonts w:ascii="宋体" w:eastAsia="宋体" w:hAnsi="宋体" w:cs="宋体"/>
      <w:kern w:val="0"/>
      <w:szCs w:val="21"/>
      <w:lang w:val="zh-CN" w:bidi="zh-CN"/>
    </w:rPr>
  </w:style>
  <w:style w:type="paragraph" w:styleId="aa">
    <w:name w:val="Body Text Indent"/>
    <w:basedOn w:val="a"/>
    <w:link w:val="Char5"/>
    <w:qFormat/>
    <w:rsid w:val="00C35B23"/>
    <w:pPr>
      <w:spacing w:line="160" w:lineRule="atLeast"/>
      <w:ind w:firstLineChars="400" w:firstLine="1120"/>
    </w:pPr>
    <w:rPr>
      <w:rFonts w:ascii="新宋体" w:eastAsia="新宋体" w:hAnsi="新宋体"/>
      <w:sz w:val="28"/>
      <w:szCs w:val="24"/>
    </w:rPr>
  </w:style>
  <w:style w:type="character" w:customStyle="1" w:styleId="Char5">
    <w:name w:val="正文文本缩进 Char"/>
    <w:basedOn w:val="a0"/>
    <w:link w:val="aa"/>
    <w:qFormat/>
    <w:rsid w:val="00C35B23"/>
    <w:rPr>
      <w:rFonts w:ascii="新宋体" w:eastAsia="新宋体" w:hAnsi="新宋体" w:cs="Times New Roman"/>
      <w:sz w:val="28"/>
      <w:szCs w:val="24"/>
    </w:rPr>
  </w:style>
  <w:style w:type="paragraph" w:styleId="ab">
    <w:name w:val="Plain Text"/>
    <w:basedOn w:val="a"/>
    <w:link w:val="Char10"/>
    <w:qFormat/>
    <w:rsid w:val="00C35B23"/>
    <w:rPr>
      <w:rFonts w:ascii="宋体" w:hAnsi="Courier New" w:cs="Courier New"/>
      <w:szCs w:val="21"/>
    </w:rPr>
  </w:style>
  <w:style w:type="character" w:customStyle="1" w:styleId="Char6">
    <w:name w:val="纯文本 Char"/>
    <w:basedOn w:val="a0"/>
    <w:qFormat/>
    <w:rsid w:val="00C35B23"/>
    <w:rPr>
      <w:rFonts w:ascii="宋体" w:eastAsia="宋体" w:hAnsi="Courier New" w:cs="Courier New"/>
      <w:szCs w:val="21"/>
    </w:rPr>
  </w:style>
  <w:style w:type="paragraph" w:styleId="ac">
    <w:name w:val="Subtitle"/>
    <w:basedOn w:val="a"/>
    <w:next w:val="a"/>
    <w:link w:val="Char7"/>
    <w:uiPriority w:val="11"/>
    <w:qFormat/>
    <w:rsid w:val="00C35B23"/>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c"/>
    <w:uiPriority w:val="11"/>
    <w:qFormat/>
    <w:rsid w:val="00C35B23"/>
    <w:rPr>
      <w:rFonts w:ascii="Cambria" w:eastAsia="宋体" w:hAnsi="Cambria" w:cs="Times New Roman"/>
      <w:b/>
      <w:bCs/>
      <w:kern w:val="28"/>
      <w:sz w:val="32"/>
      <w:szCs w:val="32"/>
    </w:rPr>
  </w:style>
  <w:style w:type="paragraph" w:styleId="ad">
    <w:name w:val="Title"/>
    <w:basedOn w:val="a"/>
    <w:next w:val="a"/>
    <w:link w:val="Char8"/>
    <w:uiPriority w:val="10"/>
    <w:qFormat/>
    <w:rsid w:val="00C35B23"/>
    <w:pPr>
      <w:spacing w:before="240" w:after="60"/>
      <w:jc w:val="center"/>
      <w:outlineLvl w:val="0"/>
    </w:pPr>
    <w:rPr>
      <w:rFonts w:ascii="Cambria" w:hAnsi="Cambria"/>
      <w:b/>
      <w:bCs/>
      <w:sz w:val="32"/>
      <w:szCs w:val="32"/>
    </w:rPr>
  </w:style>
  <w:style w:type="character" w:customStyle="1" w:styleId="Char8">
    <w:name w:val="标题 Char"/>
    <w:basedOn w:val="a0"/>
    <w:link w:val="ad"/>
    <w:uiPriority w:val="10"/>
    <w:qFormat/>
    <w:rsid w:val="00C35B23"/>
    <w:rPr>
      <w:rFonts w:ascii="Cambria" w:eastAsia="宋体" w:hAnsi="Cambria" w:cs="Times New Roman"/>
      <w:b/>
      <w:bCs/>
      <w:sz w:val="32"/>
      <w:szCs w:val="32"/>
    </w:rPr>
  </w:style>
  <w:style w:type="character" w:styleId="ae">
    <w:name w:val="Strong"/>
    <w:qFormat/>
    <w:rsid w:val="00C35B23"/>
    <w:rPr>
      <w:b/>
      <w:bCs/>
    </w:rPr>
  </w:style>
  <w:style w:type="character" w:styleId="af">
    <w:name w:val="page number"/>
    <w:qFormat/>
    <w:rsid w:val="00C35B23"/>
  </w:style>
  <w:style w:type="character" w:styleId="af0">
    <w:name w:val="FollowedHyperlink"/>
    <w:qFormat/>
    <w:rsid w:val="00C35B23"/>
    <w:rPr>
      <w:color w:val="954F72"/>
      <w:u w:val="single"/>
    </w:rPr>
  </w:style>
  <w:style w:type="character" w:styleId="af1">
    <w:name w:val="Emphasis"/>
    <w:basedOn w:val="a0"/>
    <w:qFormat/>
    <w:rsid w:val="00C35B23"/>
    <w:rPr>
      <w:color w:val="CC0000"/>
    </w:rPr>
  </w:style>
  <w:style w:type="character" w:styleId="af2">
    <w:name w:val="Hyperlink"/>
    <w:basedOn w:val="a0"/>
    <w:uiPriority w:val="99"/>
    <w:qFormat/>
    <w:rsid w:val="00C35B23"/>
    <w:rPr>
      <w:color w:val="0000FF"/>
      <w:u w:val="single"/>
    </w:rPr>
  </w:style>
  <w:style w:type="character" w:styleId="af3">
    <w:name w:val="annotation reference"/>
    <w:semiHidden/>
    <w:qFormat/>
    <w:rsid w:val="00C35B23"/>
    <w:rPr>
      <w:sz w:val="21"/>
      <w:szCs w:val="21"/>
    </w:rPr>
  </w:style>
  <w:style w:type="character" w:customStyle="1" w:styleId="subtitles0">
    <w:name w:val="sub_title s0"/>
    <w:basedOn w:val="a0"/>
    <w:qFormat/>
    <w:rsid w:val="00C35B23"/>
  </w:style>
  <w:style w:type="paragraph" w:styleId="af4">
    <w:name w:val="No Spacing"/>
    <w:uiPriority w:val="1"/>
    <w:qFormat/>
    <w:rsid w:val="00C35B23"/>
    <w:pPr>
      <w:widowControl w:val="0"/>
      <w:spacing w:after="200" w:line="276" w:lineRule="auto"/>
      <w:jc w:val="both"/>
    </w:pPr>
    <w:rPr>
      <w:rFonts w:ascii="Calibri" w:eastAsia="宋体" w:hAnsi="Calibri" w:cs="Times New Roman"/>
    </w:rPr>
  </w:style>
  <w:style w:type="character" w:customStyle="1" w:styleId="Char10">
    <w:name w:val="纯文本 Char1"/>
    <w:link w:val="ab"/>
    <w:qFormat/>
    <w:rsid w:val="00C35B23"/>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C35B23"/>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C35B23"/>
    <w:rPr>
      <w:rFonts w:ascii="宋体" w:eastAsia="宋体" w:hAnsi="Courier New" w:cs="Courier New"/>
      <w:kern w:val="2"/>
      <w:sz w:val="21"/>
      <w:szCs w:val="21"/>
      <w:lang w:val="en-US" w:eastAsia="zh-CN" w:bidi="ar-SA"/>
    </w:rPr>
  </w:style>
  <w:style w:type="paragraph" w:styleId="af5">
    <w:name w:val="List Paragraph"/>
    <w:basedOn w:val="a"/>
    <w:uiPriority w:val="99"/>
    <w:qFormat/>
    <w:rsid w:val="00C35B23"/>
    <w:pPr>
      <w:ind w:firstLineChars="200" w:firstLine="420"/>
    </w:pPr>
    <w:rPr>
      <w:rFonts w:ascii="Calibri" w:hAnsi="Calibri"/>
    </w:rPr>
  </w:style>
  <w:style w:type="paragraph" w:customStyle="1" w:styleId="DefaultParagraph">
    <w:name w:val="DefaultParagraph"/>
    <w:link w:val="DefaultParagraphCharChar"/>
    <w:qFormat/>
    <w:rsid w:val="00C35B23"/>
    <w:pPr>
      <w:spacing w:after="200" w:line="276" w:lineRule="auto"/>
    </w:pPr>
    <w:rPr>
      <w:rFonts w:ascii="Calibri" w:eastAsia="宋体" w:hAnsi="Calibri" w:cs="Times New Roman"/>
    </w:rPr>
  </w:style>
  <w:style w:type="character" w:customStyle="1" w:styleId="p141">
    <w:name w:val="p141"/>
    <w:qFormat/>
    <w:rsid w:val="00C35B23"/>
    <w:rPr>
      <w:rFonts w:cs="Times New Roman"/>
      <w:sz w:val="24"/>
      <w:szCs w:val="24"/>
    </w:rPr>
  </w:style>
  <w:style w:type="paragraph" w:customStyle="1" w:styleId="10">
    <w:name w:val="1"/>
    <w:basedOn w:val="a"/>
    <w:qFormat/>
    <w:rsid w:val="00C35B23"/>
  </w:style>
  <w:style w:type="character" w:customStyle="1" w:styleId="apple-style-span">
    <w:name w:val="apple-style-span"/>
    <w:qFormat/>
    <w:rsid w:val="00C35B23"/>
    <w:rPr>
      <w:rFonts w:ascii="Times New Roman" w:hAnsi="Times New Roman" w:cs="Times New Roman" w:hint="default"/>
    </w:rPr>
  </w:style>
  <w:style w:type="character" w:customStyle="1" w:styleId="Char11">
    <w:name w:val="副标题 Char1"/>
    <w:qFormat/>
    <w:rsid w:val="00C35B23"/>
    <w:rPr>
      <w:rFonts w:ascii="Cambria" w:hAnsi="Cambria" w:cs="Times New Roman"/>
      <w:b/>
      <w:bCs/>
      <w:kern w:val="28"/>
      <w:sz w:val="32"/>
      <w:szCs w:val="32"/>
    </w:rPr>
  </w:style>
  <w:style w:type="character" w:customStyle="1" w:styleId="Char12">
    <w:name w:val="批注框文本 Char1"/>
    <w:qFormat/>
    <w:rsid w:val="00C35B23"/>
    <w:rPr>
      <w:kern w:val="2"/>
      <w:sz w:val="18"/>
      <w:szCs w:val="18"/>
    </w:rPr>
  </w:style>
  <w:style w:type="character" w:customStyle="1" w:styleId="xb1">
    <w:name w:val="xb1"/>
    <w:qFormat/>
    <w:rsid w:val="00C35B23"/>
    <w:rPr>
      <w:sz w:val="14"/>
      <w:szCs w:val="14"/>
      <w:vertAlign w:val="subscript"/>
    </w:rPr>
  </w:style>
  <w:style w:type="character" w:customStyle="1" w:styleId="Char13">
    <w:name w:val="标题 Char1"/>
    <w:qFormat/>
    <w:rsid w:val="00C35B23"/>
    <w:rPr>
      <w:rFonts w:ascii="Cambria" w:hAnsi="Cambria" w:cs="Times New Roman"/>
      <w:b/>
      <w:bCs/>
      <w:kern w:val="2"/>
      <w:sz w:val="32"/>
      <w:szCs w:val="32"/>
    </w:rPr>
  </w:style>
  <w:style w:type="character" w:customStyle="1" w:styleId="Char9">
    <w:name w:val="列出段落 Char"/>
    <w:link w:val="11"/>
    <w:uiPriority w:val="99"/>
    <w:qFormat/>
    <w:rsid w:val="00C35B23"/>
    <w:rPr>
      <w:rFonts w:ascii="Calibri" w:hAnsi="Calibri" w:cs="Calibri"/>
      <w:szCs w:val="21"/>
    </w:rPr>
  </w:style>
  <w:style w:type="paragraph" w:customStyle="1" w:styleId="11">
    <w:name w:val="列出段落1"/>
    <w:basedOn w:val="a"/>
    <w:link w:val="Char9"/>
    <w:uiPriority w:val="99"/>
    <w:qFormat/>
    <w:rsid w:val="00C35B23"/>
    <w:pPr>
      <w:ind w:firstLineChars="200" w:firstLine="420"/>
    </w:pPr>
    <w:rPr>
      <w:rFonts w:ascii="Calibri" w:eastAsiaTheme="minorEastAsia" w:hAnsi="Calibri" w:cs="Calibri"/>
      <w:szCs w:val="21"/>
    </w:rPr>
  </w:style>
  <w:style w:type="character" w:customStyle="1" w:styleId="apple-converted-space">
    <w:name w:val="apple-converted-space"/>
    <w:qFormat/>
    <w:rsid w:val="00C35B23"/>
  </w:style>
  <w:style w:type="character" w:customStyle="1" w:styleId="CharChar3">
    <w:name w:val="Char Char3"/>
    <w:qFormat/>
    <w:rsid w:val="00C35B23"/>
    <w:rPr>
      <w:rFonts w:ascii="宋体" w:eastAsia="宋体" w:hAnsi="Courier New" w:cs="Courier New"/>
      <w:szCs w:val="21"/>
    </w:rPr>
  </w:style>
  <w:style w:type="character" w:customStyle="1" w:styleId="DefaultParagraphCharChar">
    <w:name w:val="DefaultParagraph Char Char"/>
    <w:link w:val="DefaultParagraph"/>
    <w:qFormat/>
    <w:rsid w:val="00C35B23"/>
    <w:rPr>
      <w:rFonts w:ascii="Calibri" w:eastAsia="宋体" w:hAnsi="Calibri" w:cs="Times New Roman"/>
    </w:rPr>
  </w:style>
  <w:style w:type="character" w:customStyle="1" w:styleId="Char20">
    <w:name w:val="副标题 Char2"/>
    <w:qFormat/>
    <w:rsid w:val="00C35B23"/>
    <w:rPr>
      <w:rFonts w:ascii="Calibri Light" w:hAnsi="Calibri Light" w:cs="Times New Roman"/>
      <w:b/>
      <w:bCs/>
      <w:kern w:val="28"/>
      <w:sz w:val="32"/>
      <w:szCs w:val="32"/>
    </w:rPr>
  </w:style>
  <w:style w:type="character" w:customStyle="1" w:styleId="Char14">
    <w:name w:val="正文文本缩进 Char1"/>
    <w:qFormat/>
    <w:rsid w:val="00C35B23"/>
    <w:rPr>
      <w:kern w:val="2"/>
      <w:sz w:val="21"/>
      <w:szCs w:val="22"/>
    </w:rPr>
  </w:style>
  <w:style w:type="character" w:customStyle="1" w:styleId="Char21">
    <w:name w:val="标题 Char2"/>
    <w:qFormat/>
    <w:rsid w:val="00C35B23"/>
    <w:rPr>
      <w:rFonts w:ascii="Calibri Light" w:hAnsi="Calibri Light" w:cs="Times New Roman"/>
      <w:b/>
      <w:bCs/>
      <w:kern w:val="2"/>
      <w:sz w:val="32"/>
      <w:szCs w:val="32"/>
    </w:rPr>
  </w:style>
  <w:style w:type="paragraph" w:customStyle="1" w:styleId="p0">
    <w:name w:val="p0"/>
    <w:basedOn w:val="a"/>
    <w:qFormat/>
    <w:rsid w:val="00C35B23"/>
    <w:pPr>
      <w:widowControl/>
    </w:pPr>
    <w:rPr>
      <w:rFonts w:hAnsi="NEU-BZ-S92"/>
      <w:kern w:val="0"/>
      <w:szCs w:val="21"/>
    </w:rPr>
  </w:style>
  <w:style w:type="paragraph" w:customStyle="1" w:styleId="Char30">
    <w:name w:val="Char3"/>
    <w:basedOn w:val="a"/>
    <w:qFormat/>
    <w:rsid w:val="00C35B23"/>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C35B23"/>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C35B23"/>
    <w:pPr>
      <w:widowControl/>
      <w:spacing w:line="300" w:lineRule="auto"/>
      <w:ind w:firstLineChars="200" w:firstLine="200"/>
    </w:pPr>
    <w:rPr>
      <w:rFonts w:hAnsi="NEU-BZ-S92"/>
      <w:kern w:val="0"/>
      <w:szCs w:val="20"/>
    </w:rPr>
  </w:style>
  <w:style w:type="paragraph" w:customStyle="1" w:styleId="0">
    <w:name w:val="正文_0"/>
    <w:qFormat/>
    <w:rsid w:val="00C35B23"/>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C35B23"/>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C35B23"/>
    <w:pPr>
      <w:widowControl/>
      <w:spacing w:line="300" w:lineRule="auto"/>
      <w:ind w:firstLineChars="200" w:firstLine="200"/>
    </w:pPr>
    <w:rPr>
      <w:rFonts w:hAnsi="NEU-BZ-S92"/>
      <w:kern w:val="0"/>
      <w:szCs w:val="20"/>
    </w:rPr>
  </w:style>
  <w:style w:type="paragraph" w:customStyle="1" w:styleId="12">
    <w:name w:val="页眉1"/>
    <w:qFormat/>
    <w:rsid w:val="00C35B23"/>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C35B23"/>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C35B23"/>
    <w:pPr>
      <w:ind w:firstLineChars="200" w:firstLine="420"/>
    </w:pPr>
    <w:rPr>
      <w:rFonts w:ascii="Calibri" w:hAnsi="Calibri"/>
    </w:rPr>
  </w:style>
  <w:style w:type="paragraph" w:customStyle="1" w:styleId="00">
    <w:name w:val="0"/>
    <w:basedOn w:val="a"/>
    <w:qFormat/>
    <w:rsid w:val="00C35B23"/>
    <w:pPr>
      <w:widowControl/>
      <w:snapToGrid w:val="0"/>
      <w:spacing w:line="312" w:lineRule="atLeast"/>
    </w:pPr>
    <w:rPr>
      <w:rFonts w:hAnsi="NEU-BZ-S92"/>
      <w:kern w:val="0"/>
      <w:szCs w:val="20"/>
    </w:rPr>
  </w:style>
  <w:style w:type="paragraph" w:customStyle="1" w:styleId="6">
    <w:name w:val="正文_6"/>
    <w:qFormat/>
    <w:rsid w:val="00C35B23"/>
    <w:pPr>
      <w:widowControl w:val="0"/>
      <w:spacing w:after="200" w:line="276" w:lineRule="auto"/>
      <w:jc w:val="both"/>
    </w:pPr>
    <w:rPr>
      <w:rFonts w:ascii="Calibri" w:eastAsia="宋体" w:hAnsi="Calibri" w:cs="Times New Roman"/>
    </w:rPr>
  </w:style>
  <w:style w:type="character" w:customStyle="1" w:styleId="100">
    <w:name w:val="10"/>
    <w:qFormat/>
    <w:rsid w:val="00C35B23"/>
    <w:rPr>
      <w:rFonts w:ascii="Times New Roman" w:hAnsi="Times New Roman" w:cs="Times New Roman" w:hint="default"/>
    </w:rPr>
  </w:style>
  <w:style w:type="paragraph" w:customStyle="1" w:styleId="14">
    <w:name w:val="正文1"/>
    <w:basedOn w:val="a"/>
    <w:qFormat/>
    <w:rsid w:val="00C35B23"/>
    <w:rPr>
      <w:szCs w:val="21"/>
    </w:rPr>
  </w:style>
  <w:style w:type="paragraph" w:customStyle="1" w:styleId="af6">
    <w:name w:val="一级章节"/>
    <w:basedOn w:val="a"/>
    <w:qFormat/>
    <w:rsid w:val="00C35B23"/>
    <w:pPr>
      <w:widowControl/>
      <w:spacing w:line="285" w:lineRule="exact"/>
      <w:jc w:val="left"/>
      <w:outlineLvl w:val="1"/>
    </w:pPr>
    <w:rPr>
      <w:rFonts w:ascii="NEU-BZ-S92" w:eastAsia="方正书宋_GBK" w:hAnsi="NEU-BZ-S92"/>
      <w:color w:val="000000"/>
      <w:kern w:val="0"/>
      <w:sz w:val="19"/>
      <w:szCs w:val="19"/>
    </w:rPr>
  </w:style>
  <w:style w:type="paragraph" w:styleId="af7">
    <w:name w:val="Intense Quote"/>
    <w:basedOn w:val="a"/>
    <w:next w:val="a"/>
    <w:link w:val="Chara"/>
    <w:uiPriority w:val="30"/>
    <w:qFormat/>
    <w:rsid w:val="00C35B23"/>
    <w:pPr>
      <w:pBdr>
        <w:top w:val="single" w:sz="4" w:space="10" w:color="5B9BD5"/>
        <w:bottom w:val="single" w:sz="4" w:space="10" w:color="5B9BD5"/>
      </w:pBdr>
      <w:spacing w:before="360" w:after="360"/>
      <w:ind w:left="864" w:right="864"/>
      <w:jc w:val="center"/>
    </w:pPr>
    <w:rPr>
      <w:i/>
      <w:iCs/>
      <w:color w:val="5B9BD5"/>
    </w:rPr>
  </w:style>
  <w:style w:type="character" w:customStyle="1" w:styleId="Chara">
    <w:name w:val="明显引用 Char"/>
    <w:basedOn w:val="a0"/>
    <w:link w:val="af7"/>
    <w:uiPriority w:val="30"/>
    <w:qFormat/>
    <w:rsid w:val="00C35B23"/>
    <w:rPr>
      <w:rFonts w:ascii="Times New Roman" w:eastAsia="宋体" w:hAnsi="Times New Roman" w:cs="Times New Roman"/>
      <w:i/>
      <w:iCs/>
      <w:color w:val="5B9BD5"/>
    </w:rPr>
  </w:style>
  <w:style w:type="paragraph" w:customStyle="1" w:styleId="01">
    <w:name w:val="纯文本_0"/>
    <w:basedOn w:val="0"/>
    <w:link w:val="0Char"/>
    <w:qFormat/>
    <w:rsid w:val="00C35B23"/>
    <w:rPr>
      <w:rFonts w:ascii="宋体" w:hAnsi="Courier New"/>
      <w:szCs w:val="21"/>
      <w:lang w:val="zh-CN"/>
    </w:rPr>
  </w:style>
  <w:style w:type="character" w:customStyle="1" w:styleId="0Char">
    <w:name w:val="纯文本_0 Char"/>
    <w:link w:val="01"/>
    <w:qFormat/>
    <w:rsid w:val="00C35B23"/>
    <w:rPr>
      <w:rFonts w:ascii="宋体" w:eastAsia="宋体" w:hAnsi="Courier New" w:cs="Times New Roman"/>
      <w:szCs w:val="21"/>
      <w:lang w:val="zh-CN"/>
    </w:rPr>
  </w:style>
  <w:style w:type="paragraph" w:customStyle="1" w:styleId="Default">
    <w:name w:val="Default"/>
    <w:qFormat/>
    <w:rsid w:val="00C35B23"/>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qFormat/>
    <w:rsid w:val="00C35B23"/>
    <w:pPr>
      <w:widowControl w:val="0"/>
      <w:spacing w:after="200" w:line="276" w:lineRule="auto"/>
      <w:jc w:val="both"/>
    </w:pPr>
    <w:rPr>
      <w:rFonts w:ascii="Time New Romans" w:eastAsia="宋体" w:hAnsi="Time New Romans" w:cs="宋体"/>
      <w:lang w:eastAsia="en-US"/>
    </w:rPr>
  </w:style>
  <w:style w:type="character" w:customStyle="1" w:styleId="qseq">
    <w:name w:val="qseq"/>
    <w:basedOn w:val="a0"/>
    <w:qFormat/>
    <w:rsid w:val="00C35B23"/>
  </w:style>
  <w:style w:type="paragraph" w:customStyle="1" w:styleId="2">
    <w:name w:val="列出段落2"/>
    <w:basedOn w:val="a"/>
    <w:uiPriority w:val="99"/>
    <w:qFormat/>
    <w:rsid w:val="004D075A"/>
    <w:pPr>
      <w:spacing w:after="0" w:line="240" w:lineRule="auto"/>
      <w:ind w:firstLineChars="200" w:firstLine="420"/>
    </w:pPr>
    <w:rPr>
      <w:rFonts w:ascii="Calibri" w:hAnsi="Calibri"/>
    </w:rPr>
  </w:style>
  <w:style w:type="paragraph" w:customStyle="1" w:styleId="Normal10">
    <w:name w:val="Normal_1_0"/>
    <w:qFormat/>
    <w:rsid w:val="004D075A"/>
    <w:pPr>
      <w:widowControl w:val="0"/>
      <w:jc w:val="both"/>
    </w:pPr>
    <w:rPr>
      <w:rFonts w:ascii="Time New Romans" w:eastAsia="宋体" w:hAnsi="Time New Romans"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8.png"/><Relationship Id="rId26" Type="http://schemas.openxmlformats.org/officeDocument/2006/relationships/oleObject" Target="embeddings/oleObject5.bin"/><Relationship Id="rId39" Type="http://schemas.openxmlformats.org/officeDocument/2006/relationships/oleObject" Target="embeddings/oleObject11.bin"/><Relationship Id="rId21" Type="http://schemas.openxmlformats.org/officeDocument/2006/relationships/image" Target="media/image11.wmf"/><Relationship Id="rId34" Type="http://schemas.openxmlformats.org/officeDocument/2006/relationships/image" Target="media/image20.wmf"/><Relationship Id="rId42" Type="http://schemas.openxmlformats.org/officeDocument/2006/relationships/image" Target="media/image24.png"/><Relationship Id="rId47" Type="http://schemas.openxmlformats.org/officeDocument/2006/relationships/oleObject" Target="embeddings/oleObject15.bin"/><Relationship Id="rId50" Type="http://schemas.openxmlformats.org/officeDocument/2006/relationships/image" Target="media/image28.wmf"/><Relationship Id="rId55" Type="http://schemas.openxmlformats.org/officeDocument/2006/relationships/oleObject" Target="embeddings/oleObject20.bin"/><Relationship Id="rId63" Type="http://schemas.openxmlformats.org/officeDocument/2006/relationships/image" Target="media/image36.png"/><Relationship Id="rId68" Type="http://schemas.openxmlformats.org/officeDocument/2006/relationships/image" Target="file:///C:\Users\ADMINI~1\AppData\Local\Temp\ksohtml4808\wps1.jpg" TargetMode="External"/><Relationship Id="rId7" Type="http://schemas.openxmlformats.org/officeDocument/2006/relationships/image" Target="media/image1.png"/><Relationship Id="rId71"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image" Target="media/image6.wmf"/><Relationship Id="rId29" Type="http://schemas.openxmlformats.org/officeDocument/2006/relationships/image" Target="media/image17.wmf"/><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oleObject" Target="embeddings/oleObject2.bin"/><Relationship Id="rId24" Type="http://schemas.openxmlformats.org/officeDocument/2006/relationships/image" Target="media/image14.png"/><Relationship Id="rId32" Type="http://schemas.openxmlformats.org/officeDocument/2006/relationships/oleObject" Target="embeddings/oleObject8.bin"/><Relationship Id="rId37" Type="http://schemas.openxmlformats.org/officeDocument/2006/relationships/oleObject" Target="embeddings/oleObject10.bin"/><Relationship Id="rId40" Type="http://schemas.openxmlformats.org/officeDocument/2006/relationships/image" Target="media/image23.wmf"/><Relationship Id="rId45" Type="http://schemas.openxmlformats.org/officeDocument/2006/relationships/oleObject" Target="embeddings/oleObject14.bin"/><Relationship Id="rId53" Type="http://schemas.openxmlformats.org/officeDocument/2006/relationships/oleObject" Target="embeddings/oleObject18.bin"/><Relationship Id="rId58" Type="http://schemas.openxmlformats.org/officeDocument/2006/relationships/image" Target="media/image32.wmf"/><Relationship Id="rId66" Type="http://schemas.openxmlformats.org/officeDocument/2006/relationships/image" Target="file:///C:\Users\ADMINI~1\AppData\Local\Temp\ksohtml1276\wps11.png" TargetMode="Externa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oleObject" Target="embeddings/oleObject6.bin"/><Relationship Id="rId36" Type="http://schemas.openxmlformats.org/officeDocument/2006/relationships/image" Target="media/image21.wmf"/><Relationship Id="rId49" Type="http://schemas.openxmlformats.org/officeDocument/2006/relationships/oleObject" Target="embeddings/oleObject16.bin"/><Relationship Id="rId57" Type="http://schemas.openxmlformats.org/officeDocument/2006/relationships/image" Target="media/image31.png"/><Relationship Id="rId61" Type="http://schemas.openxmlformats.org/officeDocument/2006/relationships/image" Target="media/image34.png"/><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18.wmf"/><Relationship Id="rId44" Type="http://schemas.openxmlformats.org/officeDocument/2006/relationships/oleObject" Target="embeddings/oleObject13.bin"/><Relationship Id="rId52" Type="http://schemas.openxmlformats.org/officeDocument/2006/relationships/image" Target="media/image29.wmf"/><Relationship Id="rId60" Type="http://schemas.openxmlformats.org/officeDocument/2006/relationships/oleObject" Target="embeddings/oleObject21.bin"/><Relationship Id="rId65"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oleObject" Target="embeddings/oleObject4.bin"/><Relationship Id="rId22" Type="http://schemas.openxmlformats.org/officeDocument/2006/relationships/image" Target="media/image12.png"/><Relationship Id="rId27" Type="http://schemas.openxmlformats.org/officeDocument/2006/relationships/image" Target="media/image16.wmf"/><Relationship Id="rId30" Type="http://schemas.openxmlformats.org/officeDocument/2006/relationships/oleObject" Target="embeddings/oleObject7.bin"/><Relationship Id="rId35" Type="http://schemas.openxmlformats.org/officeDocument/2006/relationships/oleObject" Target="embeddings/oleObject9.bin"/><Relationship Id="rId43" Type="http://schemas.openxmlformats.org/officeDocument/2006/relationships/image" Target="media/image25.wmf"/><Relationship Id="rId48" Type="http://schemas.openxmlformats.org/officeDocument/2006/relationships/image" Target="media/image27.wmf"/><Relationship Id="rId56" Type="http://schemas.openxmlformats.org/officeDocument/2006/relationships/image" Target="media/image30.png"/><Relationship Id="rId64" Type="http://schemas.openxmlformats.org/officeDocument/2006/relationships/image" Target="media/image37.png"/><Relationship Id="rId69" Type="http://schemas.openxmlformats.org/officeDocument/2006/relationships/header" Target="header1.xml"/><Relationship Id="rId8" Type="http://schemas.openxmlformats.org/officeDocument/2006/relationships/image" Target="media/image2.wmf"/><Relationship Id="rId51" Type="http://schemas.openxmlformats.org/officeDocument/2006/relationships/oleObject" Target="embeddings/oleObject17.bin"/><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7.png"/><Relationship Id="rId25" Type="http://schemas.openxmlformats.org/officeDocument/2006/relationships/image" Target="media/image15.wmf"/><Relationship Id="rId33" Type="http://schemas.openxmlformats.org/officeDocument/2006/relationships/image" Target="media/image19.png"/><Relationship Id="rId38" Type="http://schemas.openxmlformats.org/officeDocument/2006/relationships/image" Target="media/image22.wmf"/><Relationship Id="rId46" Type="http://schemas.openxmlformats.org/officeDocument/2006/relationships/image" Target="media/image26.wmf"/><Relationship Id="rId59" Type="http://schemas.openxmlformats.org/officeDocument/2006/relationships/image" Target="media/image33.wmf"/><Relationship Id="rId67" Type="http://schemas.openxmlformats.org/officeDocument/2006/relationships/image" Target="media/image39.jpeg"/><Relationship Id="rId20" Type="http://schemas.openxmlformats.org/officeDocument/2006/relationships/image" Target="media/image10.png"/><Relationship Id="rId41" Type="http://schemas.openxmlformats.org/officeDocument/2006/relationships/oleObject" Target="embeddings/oleObject12.bin"/><Relationship Id="rId54" Type="http://schemas.openxmlformats.org/officeDocument/2006/relationships/oleObject" Target="embeddings/oleObject19.bin"/><Relationship Id="rId62" Type="http://schemas.openxmlformats.org/officeDocument/2006/relationships/image" Target="media/image35.wmf"/><Relationship Id="rId7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Pages>
  <Words>1374</Words>
  <Characters>7834</Characters>
  <Application>Microsoft Office Word</Application>
  <DocSecurity>0</DocSecurity>
  <Lines>65</Lines>
  <Paragraphs>18</Paragraphs>
  <ScaleCrop>false</ScaleCrop>
  <Company>China</Company>
  <LinksUpToDate>false</LinksUpToDate>
  <CharactersWithSpaces>9190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2020-09-24T12:42:00Z</dcterms:created>
  <dcterms:modified xsi:type="dcterms:W3CDTF">2020-09-24T12:42:00Z</dcterms:modified>
</cp:coreProperties>
</file>